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F8" w:rsidRPr="00944C46" w:rsidRDefault="004272F8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val="en-US" w:eastAsia="bg-BG"/>
        </w:rPr>
      </w:pPr>
      <w:bookmarkStart w:id="0" w:name="_GoBack"/>
      <w:bookmarkEnd w:id="0"/>
    </w:p>
    <w:p w:rsidR="004272F8" w:rsidRPr="00944C46" w:rsidRDefault="004272F8" w:rsidP="00750EB6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8"/>
          <w:szCs w:val="28"/>
          <w:lang w:eastAsia="bg-BG"/>
        </w:rPr>
        <w:t xml:space="preserve">253 </w:t>
      </w:r>
      <w:r>
        <w:rPr>
          <w:rFonts w:ascii="Times New Roman" w:hAnsi="Times New Roman"/>
          <w:sz w:val="28"/>
          <w:szCs w:val="28"/>
          <w:lang w:val="en-US" w:eastAsia="bg-BG"/>
        </w:rPr>
        <w:t>ISSUANCE OF A DOCUMENT CERTIFYING THE AVAILABILITY OF: FOREIGN CITIZENSHIP; DECLARED ADDRESS FOR THE PERIOD OF PERMITTED RESIDENCE;FOR ENTRY, LEAVING OR PASSING THROUGH THE REPUBLIC OF BULGARIA, AS WELL AS FOR OTHER EVENTS AND FACTS RELATED TO THE RESIDENCE OF FOREIGNERS IN BULGARIA.</w:t>
      </w:r>
    </w:p>
    <w:p w:rsidR="004272F8" w:rsidRDefault="004272F8" w:rsidP="008172A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</w:p>
    <w:p w:rsidR="004272F8" w:rsidRPr="002A2E49" w:rsidRDefault="004272F8" w:rsidP="002A2E49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the Director of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>Migration Directorate</w:t>
      </w:r>
      <w:r>
        <w:rPr>
          <w:rFonts w:ascii="Times New Roman" w:hAnsi="Times New Roman"/>
          <w:sz w:val="24"/>
          <w:szCs w:val="24"/>
          <w:lang w:val="en-US"/>
        </w:rPr>
        <w:t xml:space="preserve"> - MoI, the Directors of the Regional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Directorates of the Ministry of Interior (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DMoI)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4272F8" w:rsidRPr="002A2E49" w:rsidRDefault="004272F8" w:rsidP="002A2E49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Administrative 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ervice </w:t>
      </w:r>
      <w:r>
        <w:rPr>
          <w:rFonts w:ascii="Times New Roman" w:hAnsi="Times New Roman"/>
          <w:sz w:val="24"/>
          <w:szCs w:val="24"/>
          <w:lang w:val="en-US"/>
        </w:rPr>
        <w:t>Unit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accepting documents and providing information on </w:t>
      </w:r>
      <w:r>
        <w:rPr>
          <w:rFonts w:ascii="Times New Roman" w:hAnsi="Times New Roman"/>
          <w:sz w:val="24"/>
          <w:szCs w:val="24"/>
          <w:lang w:val="en-US"/>
        </w:rPr>
        <w:t>the status of 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file – Migration Directorate</w:t>
      </w:r>
      <w:r>
        <w:rPr>
          <w:rFonts w:ascii="Times New Roman" w:hAnsi="Times New Roman"/>
          <w:sz w:val="24"/>
          <w:szCs w:val="24"/>
          <w:lang w:val="en-US"/>
        </w:rPr>
        <w:t xml:space="preserve"> - MoI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, Kn. Maria Louisa Blvd. 48, </w:t>
      </w:r>
      <w:hyperlink r:id="rId5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2A2E49">
        <w:rPr>
          <w:rFonts w:ascii="Times New Roman" w:hAnsi="Times New Roman"/>
          <w:sz w:val="24"/>
          <w:szCs w:val="24"/>
          <w:lang w:val="en-US"/>
        </w:rPr>
        <w:t>, open from 8:30 AM to 5</w:t>
      </w:r>
      <w:r>
        <w:rPr>
          <w:rFonts w:ascii="Times New Roman" w:hAnsi="Times New Roman"/>
          <w:sz w:val="24"/>
          <w:szCs w:val="24"/>
          <w:lang w:val="en-US"/>
        </w:rPr>
        <w:t>:30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PM, Tel. No. </w:t>
      </w:r>
      <w:r w:rsidRPr="002A2E49">
        <w:rPr>
          <w:rFonts w:ascii="Times New Roman" w:hAnsi="Times New Roman"/>
          <w:sz w:val="24"/>
          <w:szCs w:val="24"/>
        </w:rPr>
        <w:t>02</w:t>
      </w:r>
      <w:r w:rsidRPr="002A2E49">
        <w:rPr>
          <w:rFonts w:ascii="Times New Roman" w:hAnsi="Times New Roman"/>
          <w:sz w:val="24"/>
          <w:szCs w:val="24"/>
          <w:lang w:val="en-US"/>
        </w:rPr>
        <w:t>-</w:t>
      </w:r>
      <w:r w:rsidRPr="002A2E49">
        <w:rPr>
          <w:rFonts w:ascii="Times New Roman" w:hAnsi="Times New Roman"/>
          <w:sz w:val="24"/>
          <w:szCs w:val="24"/>
        </w:rPr>
        <w:t>9822968</w:t>
      </w:r>
    </w:p>
    <w:p w:rsidR="004272F8" w:rsidRPr="002A2E49" w:rsidRDefault="004272F8" w:rsidP="002A2E49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equesting the service – in person, by an application submitted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Migration Directorate or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Migration departments at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</w:t>
      </w:r>
      <w:r>
        <w:rPr>
          <w:rFonts w:ascii="Times New Roman" w:hAnsi="Times New Roman"/>
          <w:sz w:val="24"/>
          <w:szCs w:val="24"/>
          <w:lang w:val="en-US"/>
        </w:rPr>
        <w:t xml:space="preserve">, or electronically. </w:t>
      </w:r>
    </w:p>
    <w:p w:rsidR="004272F8" w:rsidRPr="002A2E49" w:rsidRDefault="004272F8" w:rsidP="002A2E49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Validity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document – up to </w:t>
      </w:r>
      <w:r>
        <w:rPr>
          <w:rFonts w:ascii="Times New Roman" w:hAnsi="Times New Roman"/>
          <w:sz w:val="24"/>
          <w:szCs w:val="24"/>
          <w:lang w:val="en-US"/>
        </w:rPr>
        <w:t>6months.</w:t>
      </w:r>
    </w:p>
    <w:p w:rsidR="004272F8" w:rsidRPr="002A2E49" w:rsidRDefault="004272F8" w:rsidP="00A35314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exercising control </w:t>
      </w:r>
      <w:r>
        <w:rPr>
          <w:rFonts w:ascii="Times New Roman" w:hAnsi="Times New Roman"/>
          <w:sz w:val="24"/>
          <w:szCs w:val="24"/>
          <w:lang w:val="en-US"/>
        </w:rPr>
        <w:t>over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activity of the 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</w:t>
      </w:r>
      <w:r>
        <w:rPr>
          <w:rFonts w:ascii="Times New Roman" w:hAnsi="Times New Roman"/>
          <w:sz w:val="24"/>
          <w:szCs w:val="24"/>
          <w:lang w:val="en-US"/>
        </w:rPr>
        <w:t>the administrative authority stated above.</w:t>
      </w:r>
    </w:p>
    <w:p w:rsidR="004272F8" w:rsidRPr="002A2E49" w:rsidRDefault="004272F8" w:rsidP="00034409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34409">
        <w:rPr>
          <w:rFonts w:ascii="Times New Roman" w:hAnsi="Times New Roman"/>
          <w:sz w:val="24"/>
          <w:szCs w:val="24"/>
          <w:lang w:val="en-US"/>
        </w:rPr>
        <w:t>Order, including time limits for appeal against actions of</w:t>
      </w:r>
      <w:r>
        <w:rPr>
          <w:rFonts w:ascii="Times New Roman" w:hAnsi="Times New Roman"/>
          <w:sz w:val="24"/>
          <w:szCs w:val="24"/>
          <w:lang w:val="en-US"/>
        </w:rPr>
        <w:t>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>the administrative service –</w:t>
      </w:r>
      <w:r w:rsidRPr="002A2E49">
        <w:rPr>
          <w:rFonts w:ascii="Times New Roman" w:hAnsi="Times New Roman"/>
          <w:bCs/>
          <w:sz w:val="24"/>
          <w:szCs w:val="24"/>
        </w:rPr>
        <w:t>administratively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2A2E49">
        <w:rPr>
          <w:rFonts w:ascii="Times New Roman" w:hAnsi="Times New Roman"/>
          <w:bCs/>
          <w:sz w:val="24"/>
          <w:szCs w:val="24"/>
        </w:rPr>
        <w:t>judicially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. The individual administrative act can be appealed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higher administrative authority </w:t>
      </w:r>
      <w:r>
        <w:rPr>
          <w:rFonts w:ascii="Times New Roman" w:hAnsi="Times New Roman"/>
          <w:bCs/>
          <w:sz w:val="24"/>
          <w:szCs w:val="24"/>
          <w:lang w:val="en-US"/>
        </w:rPr>
        <w:t>pursuant to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provisions of the Administrative Procedure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Code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within 14 days of its </w:t>
      </w:r>
      <w:r>
        <w:rPr>
          <w:rFonts w:ascii="Times New Roman" w:hAnsi="Times New Roman"/>
          <w:bCs/>
          <w:sz w:val="24"/>
          <w:szCs w:val="24"/>
          <w:lang w:val="en-US"/>
        </w:rPr>
        <w:t>notification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judicially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relevant Administrative court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4272F8" w:rsidRPr="002A2E49" w:rsidRDefault="004272F8" w:rsidP="002A2E49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Electronic address for suggestions as regards the service -  </w:t>
      </w:r>
      <w:hyperlink r:id="rId6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4272F8" w:rsidRPr="002A2E49" w:rsidRDefault="004272F8" w:rsidP="002A2E49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eceiving the requested service -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in person,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Migration Directorate or </w:t>
      </w:r>
      <w:r>
        <w:rPr>
          <w:rFonts w:ascii="Times New Roman" w:hAnsi="Times New Roman"/>
          <w:sz w:val="24"/>
          <w:szCs w:val="24"/>
          <w:lang w:val="en-US"/>
        </w:rPr>
        <w:t>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Migration department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DMoI.</w:t>
      </w:r>
    </w:p>
    <w:p w:rsidR="004272F8" w:rsidRPr="00F2435A" w:rsidRDefault="004272F8" w:rsidP="00F2435A">
      <w:pPr>
        <w:pStyle w:val="PlainText"/>
        <w:rPr>
          <w:rFonts w:ascii="Times New Roman" w:hAnsi="Times New Roman"/>
          <w:sz w:val="24"/>
          <w:szCs w:val="24"/>
          <w:lang w:val="en-US"/>
        </w:rPr>
      </w:pPr>
    </w:p>
    <w:p w:rsidR="004272F8" w:rsidRDefault="004272F8" w:rsidP="00A42443">
      <w:pPr>
        <w:pStyle w:val="PlainText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 w:rsidRPr="00944C46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 xml:space="preserve">Legalgrounds: </w:t>
      </w:r>
      <w:r>
        <w:rPr>
          <w:rFonts w:ascii="Times New Roman" w:hAnsi="Times New Roman"/>
          <w:sz w:val="24"/>
          <w:szCs w:val="24"/>
        </w:rPr>
        <w:t>Tariff</w:t>
      </w:r>
      <w:r w:rsidRPr="005D1B9D">
        <w:rPr>
          <w:rFonts w:ascii="Times New Roman" w:hAnsi="Times New Roman"/>
          <w:sz w:val="24"/>
          <w:szCs w:val="24"/>
        </w:rPr>
        <w:t xml:space="preserve">No. 4 </w:t>
      </w:r>
      <w:r w:rsidRPr="005D1B9D">
        <w:rPr>
          <w:rFonts w:ascii="Times New Roman" w:hAnsi="Times New Roman"/>
          <w:sz w:val="24"/>
          <w:szCs w:val="24"/>
          <w:lang w:val="en-US"/>
        </w:rPr>
        <w:t xml:space="preserve">on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5D1B9D">
        <w:rPr>
          <w:rFonts w:ascii="Times New Roman" w:hAnsi="Times New Roman"/>
          <w:sz w:val="24"/>
          <w:szCs w:val="24"/>
          <w:lang w:val="en-US"/>
        </w:rPr>
        <w:t>fees collected within the system of the Ministry of Interior under the State Fees Act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4272F8" w:rsidRDefault="004272F8" w:rsidP="00A42443">
      <w:pPr>
        <w:pStyle w:val="PlainText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4272F8" w:rsidRPr="00944C46" w:rsidRDefault="004272F8" w:rsidP="00A42443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Art. 16 Para.1 and Art. 45e of </w:t>
      </w:r>
      <w:r>
        <w:rPr>
          <w:rFonts w:ascii="Times New Roman" w:hAnsi="Times New Roman"/>
          <w:sz w:val="24"/>
          <w:szCs w:val="24"/>
        </w:rPr>
        <w:t>Tariff</w:t>
      </w:r>
      <w:r w:rsidRPr="005D1B9D">
        <w:rPr>
          <w:rFonts w:ascii="Times New Roman" w:hAnsi="Times New Roman"/>
          <w:sz w:val="24"/>
          <w:szCs w:val="24"/>
        </w:rPr>
        <w:t xml:space="preserve">No. 4 </w:t>
      </w:r>
      <w:r w:rsidRPr="005D1B9D">
        <w:rPr>
          <w:rFonts w:ascii="Times New Roman" w:hAnsi="Times New Roman"/>
          <w:sz w:val="24"/>
          <w:szCs w:val="24"/>
          <w:lang w:val="en-US"/>
        </w:rPr>
        <w:t xml:space="preserve">on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5D1B9D">
        <w:rPr>
          <w:rFonts w:ascii="Times New Roman" w:hAnsi="Times New Roman"/>
          <w:sz w:val="24"/>
          <w:szCs w:val="24"/>
          <w:lang w:val="en-US"/>
        </w:rPr>
        <w:t>fees collected within the system of the Ministry of Interior under the State Fees Act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4272F8" w:rsidRPr="00944C46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272F8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Period for issuance: up to 14 days. </w:t>
      </w:r>
    </w:p>
    <w:p w:rsidR="004272F8" w:rsidRPr="00F2435A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272F8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 w:rsidRPr="00944C46">
        <w:rPr>
          <w:rFonts w:ascii="Times New Roman" w:hAnsi="Times New Roman"/>
          <w:sz w:val="24"/>
          <w:szCs w:val="24"/>
          <w:lang w:val="en-US"/>
        </w:rPr>
        <w:t xml:space="preserve">Documents required: </w:t>
      </w:r>
    </w:p>
    <w:p w:rsidR="004272F8" w:rsidRPr="0082159C" w:rsidRDefault="004272F8" w:rsidP="00F2435A">
      <w:pPr>
        <w:pStyle w:val="PlainText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 </w:t>
      </w:r>
      <w:r w:rsidRPr="005D1B9D">
        <w:rPr>
          <w:rFonts w:ascii="Times New Roman" w:hAnsi="Times New Roman"/>
          <w:sz w:val="24"/>
          <w:szCs w:val="24"/>
          <w:lang w:val="en-US"/>
        </w:rPr>
        <w:t xml:space="preserve">Document for paid state fee under </w:t>
      </w:r>
      <w:r>
        <w:rPr>
          <w:rFonts w:ascii="Times New Roman" w:hAnsi="Times New Roman"/>
          <w:sz w:val="24"/>
          <w:szCs w:val="24"/>
        </w:rPr>
        <w:t>Tariff</w:t>
      </w:r>
      <w:r w:rsidRPr="005D1B9D">
        <w:rPr>
          <w:rFonts w:ascii="Times New Roman" w:hAnsi="Times New Roman"/>
          <w:sz w:val="24"/>
          <w:szCs w:val="24"/>
        </w:rPr>
        <w:t xml:space="preserve">No. 4 </w:t>
      </w:r>
      <w:r w:rsidRPr="005D1B9D">
        <w:rPr>
          <w:rFonts w:ascii="Times New Roman" w:hAnsi="Times New Roman"/>
          <w:sz w:val="24"/>
          <w:szCs w:val="24"/>
          <w:lang w:val="en-US"/>
        </w:rPr>
        <w:t xml:space="preserve">on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5D1B9D">
        <w:rPr>
          <w:rFonts w:ascii="Times New Roman" w:hAnsi="Times New Roman"/>
          <w:sz w:val="24"/>
          <w:szCs w:val="24"/>
          <w:lang w:val="en-US"/>
        </w:rPr>
        <w:t>fees collected within the system of the Ministry of Interior under the State Fees Act</w:t>
      </w:r>
      <w:r w:rsidRPr="005D1B9D">
        <w:rPr>
          <w:rFonts w:ascii="Times New Roman" w:hAnsi="Times New Roman"/>
          <w:color w:val="000000"/>
          <w:sz w:val="24"/>
          <w:szCs w:val="24"/>
        </w:rPr>
        <w:t>;</w:t>
      </w:r>
    </w:p>
    <w:p w:rsidR="004272F8" w:rsidRPr="00F2435A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2.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Copy of valid passport or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equivalent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document showing the pages with the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picture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>, personal data, visa where such is required</w:t>
      </w:r>
      <w:r w:rsidRPr="005D1B9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>and the stamp for the foreigner’s last entry into the country; to verify the authenticity of the copy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the original passport or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the </w:t>
      </w:r>
      <w:r w:rsidRPr="005D4D0A">
        <w:rPr>
          <w:rFonts w:ascii="Times New Roman" w:hAnsi="Times New Roman"/>
          <w:color w:val="000000"/>
          <w:sz w:val="24"/>
          <w:szCs w:val="24"/>
          <w:lang w:val="en-US"/>
        </w:rPr>
        <w:t>equivalent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document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should be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presented as well</w:t>
      </w:r>
      <w:r w:rsidRPr="00944C46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4272F8" w:rsidRPr="00944C46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272F8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Fee for the service requested: </w:t>
      </w:r>
      <w:r w:rsidRPr="00944C46">
        <w:rPr>
          <w:rFonts w:ascii="Times New Roman" w:hAnsi="Times New Roman"/>
          <w:sz w:val="24"/>
          <w:szCs w:val="24"/>
          <w:lang w:val="en-US"/>
        </w:rPr>
        <w:t xml:space="preserve">BGN </w:t>
      </w:r>
      <w:r>
        <w:rPr>
          <w:rFonts w:ascii="Times New Roman" w:hAnsi="Times New Roman"/>
          <w:sz w:val="24"/>
          <w:szCs w:val="24"/>
          <w:lang w:val="en-US"/>
        </w:rPr>
        <w:t>2 or BGN 10 depending on the category of the person - whether he/she is an EU citizen or a foreigner.</w:t>
      </w:r>
    </w:p>
    <w:p w:rsidR="004272F8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272F8" w:rsidRDefault="004272F8" w:rsidP="0082159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Issuance fee: BGN 5 or BGN 20 depending on the category of the person - whether he/she is an EU citizen or a foreigner.</w:t>
      </w:r>
    </w:p>
    <w:p w:rsidR="004272F8" w:rsidRPr="00944C46" w:rsidRDefault="004272F8" w:rsidP="002A2E49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4272F8" w:rsidRPr="00944C46" w:rsidSect="0082159C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7"/>
  </w:num>
  <w:num w:numId="3">
    <w:abstractNumId w:val="25"/>
  </w:num>
  <w:num w:numId="4">
    <w:abstractNumId w:val="7"/>
  </w:num>
  <w:num w:numId="5">
    <w:abstractNumId w:val="38"/>
  </w:num>
  <w:num w:numId="6">
    <w:abstractNumId w:val="28"/>
  </w:num>
  <w:num w:numId="7">
    <w:abstractNumId w:val="41"/>
  </w:num>
  <w:num w:numId="8">
    <w:abstractNumId w:val="36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5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2"/>
  </w:num>
  <w:num w:numId="34">
    <w:abstractNumId w:val="22"/>
  </w:num>
  <w:num w:numId="35">
    <w:abstractNumId w:val="4"/>
  </w:num>
  <w:num w:numId="36">
    <w:abstractNumId w:val="20"/>
  </w:num>
  <w:num w:numId="37">
    <w:abstractNumId w:val="34"/>
  </w:num>
  <w:num w:numId="38">
    <w:abstractNumId w:val="6"/>
  </w:num>
  <w:num w:numId="39">
    <w:abstractNumId w:val="39"/>
  </w:num>
  <w:num w:numId="40">
    <w:abstractNumId w:val="11"/>
  </w:num>
  <w:num w:numId="41">
    <w:abstractNumId w:val="40"/>
  </w:num>
  <w:num w:numId="42">
    <w:abstractNumId w:val="9"/>
  </w:num>
  <w:num w:numId="43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4DA6"/>
    <w:rsid w:val="00034409"/>
    <w:rsid w:val="0004735C"/>
    <w:rsid w:val="000D0FCE"/>
    <w:rsid w:val="000E11EA"/>
    <w:rsid w:val="0018175D"/>
    <w:rsid w:val="001C3CE1"/>
    <w:rsid w:val="001E07B6"/>
    <w:rsid w:val="001F077D"/>
    <w:rsid w:val="001F24C0"/>
    <w:rsid w:val="0021542D"/>
    <w:rsid w:val="00216293"/>
    <w:rsid w:val="0024160C"/>
    <w:rsid w:val="00244275"/>
    <w:rsid w:val="002856CA"/>
    <w:rsid w:val="0028745F"/>
    <w:rsid w:val="002A2E49"/>
    <w:rsid w:val="002A67B8"/>
    <w:rsid w:val="002A771A"/>
    <w:rsid w:val="002E0F0D"/>
    <w:rsid w:val="002E35E8"/>
    <w:rsid w:val="00300CD4"/>
    <w:rsid w:val="003B6C2A"/>
    <w:rsid w:val="003F46E7"/>
    <w:rsid w:val="004059D6"/>
    <w:rsid w:val="004272F8"/>
    <w:rsid w:val="0046392E"/>
    <w:rsid w:val="00475155"/>
    <w:rsid w:val="004D4D22"/>
    <w:rsid w:val="004D66C2"/>
    <w:rsid w:val="004E3BE5"/>
    <w:rsid w:val="004E7473"/>
    <w:rsid w:val="0050400C"/>
    <w:rsid w:val="00561D82"/>
    <w:rsid w:val="005A5273"/>
    <w:rsid w:val="005C0EF8"/>
    <w:rsid w:val="005D1B9D"/>
    <w:rsid w:val="005D4D0A"/>
    <w:rsid w:val="00605374"/>
    <w:rsid w:val="00611E6B"/>
    <w:rsid w:val="00620120"/>
    <w:rsid w:val="0063036B"/>
    <w:rsid w:val="00640E97"/>
    <w:rsid w:val="00665CE4"/>
    <w:rsid w:val="006B7343"/>
    <w:rsid w:val="006F426A"/>
    <w:rsid w:val="00730E74"/>
    <w:rsid w:val="00735EAF"/>
    <w:rsid w:val="00750EB6"/>
    <w:rsid w:val="007719CB"/>
    <w:rsid w:val="00797D08"/>
    <w:rsid w:val="007C7851"/>
    <w:rsid w:val="008172AF"/>
    <w:rsid w:val="0082159C"/>
    <w:rsid w:val="0084188A"/>
    <w:rsid w:val="0085779C"/>
    <w:rsid w:val="008977DC"/>
    <w:rsid w:val="00924610"/>
    <w:rsid w:val="00944C46"/>
    <w:rsid w:val="0094633B"/>
    <w:rsid w:val="009D366E"/>
    <w:rsid w:val="009D4DA6"/>
    <w:rsid w:val="00A35314"/>
    <w:rsid w:val="00A42443"/>
    <w:rsid w:val="00A560E9"/>
    <w:rsid w:val="00A95258"/>
    <w:rsid w:val="00AE10B4"/>
    <w:rsid w:val="00B044A8"/>
    <w:rsid w:val="00B07906"/>
    <w:rsid w:val="00B3236E"/>
    <w:rsid w:val="00B45ADA"/>
    <w:rsid w:val="00CA093C"/>
    <w:rsid w:val="00D043F5"/>
    <w:rsid w:val="00D158E5"/>
    <w:rsid w:val="00DC33F8"/>
    <w:rsid w:val="00DE6655"/>
    <w:rsid w:val="00E81297"/>
    <w:rsid w:val="00ED41EF"/>
    <w:rsid w:val="00EE4F1A"/>
    <w:rsid w:val="00F17C0B"/>
    <w:rsid w:val="00F2435A"/>
    <w:rsid w:val="00F26F1B"/>
    <w:rsid w:val="00F83508"/>
    <w:rsid w:val="00F9453E"/>
    <w:rsid w:val="00F96F4F"/>
    <w:rsid w:val="00FD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DA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/>
      <w:lang w:val="bg-BG" w:eastAsia="bg-BG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/>
      <w:sz w:val="20"/>
      <w:szCs w:val="20"/>
      <w:lang w:eastAsia="bg-BG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9D366E"/>
    <w:rPr>
      <w:rFonts w:ascii="Courier New" w:hAnsi="Courier New" w:cs="Times New Roman"/>
      <w:sz w:val="20"/>
      <w:lang w:eastAsia="en-US"/>
    </w:rPr>
  </w:style>
  <w:style w:type="character" w:styleId="Hyperlink">
    <w:name w:val="Hyperlink"/>
    <w:basedOn w:val="DefaultParagraphFont"/>
    <w:uiPriority w:val="99"/>
    <w:rsid w:val="00FD2FB4"/>
    <w:rPr>
      <w:rFonts w:cs="Times New Roman"/>
      <w:color w:val="0000FF"/>
      <w:u w:val="single"/>
    </w:rPr>
  </w:style>
  <w:style w:type="character" w:customStyle="1" w:styleId="BodyText1">
    <w:name w:val="Body Text1"/>
    <w:basedOn w:val="DefaultParagraphFont"/>
    <w:uiPriority w:val="99"/>
    <w:rsid w:val="002A2E49"/>
    <w:rPr>
      <w:rFonts w:ascii="Verdana" w:hAnsi="Verdana" w:cs="Verdana"/>
      <w:spacing w:val="0"/>
      <w:sz w:val="23"/>
      <w:szCs w:val="23"/>
      <w:u w:val="single"/>
    </w:rPr>
  </w:style>
  <w:style w:type="character" w:customStyle="1" w:styleId="BodyText2">
    <w:name w:val="Body Text2"/>
    <w:basedOn w:val="DefaultParagraphFont"/>
    <w:uiPriority w:val="99"/>
    <w:rsid w:val="002A2E49"/>
    <w:rPr>
      <w:rFonts w:ascii="Verdana" w:hAnsi="Verdana" w:cs="Verdana"/>
      <w:spacing w:val="0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46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4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6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6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46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146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6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46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464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464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46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464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77</TotalTime>
  <Pages>1</Pages>
  <Words>412</Words>
  <Characters>2351</Characters>
  <Application>Microsoft Office Outlook</Application>
  <DocSecurity>0</DocSecurity>
  <Lines>0</Lines>
  <Paragraphs>0</Paragraphs>
  <ScaleCrop>false</ScaleCrop>
  <Company>Lunna dolina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TSTrifonow</cp:lastModifiedBy>
  <cp:revision>12</cp:revision>
  <dcterms:created xsi:type="dcterms:W3CDTF">2018-08-31T10:56:00Z</dcterms:created>
  <dcterms:modified xsi:type="dcterms:W3CDTF">2018-09-13T12:32:00Z</dcterms:modified>
</cp:coreProperties>
</file>