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989" w:rsidRPr="00FE79AD" w:rsidRDefault="00424989" w:rsidP="00B32281">
      <w:pPr>
        <w:spacing w:after="0" w:line="240" w:lineRule="auto"/>
        <w:jc w:val="center"/>
        <w:rPr>
          <w:rFonts w:ascii="Times New Roman" w:hAnsi="Times New Roman"/>
          <w:sz w:val="28"/>
          <w:szCs w:val="28"/>
          <w:lang w:val="en-US" w:eastAsia="bg-BG"/>
        </w:rPr>
      </w:pPr>
      <w:bookmarkStart w:id="0" w:name="_GoBack"/>
      <w:bookmarkEnd w:id="0"/>
      <w:r>
        <w:rPr>
          <w:rFonts w:ascii="Times New Roman" w:hAnsi="Times New Roman"/>
          <w:sz w:val="28"/>
          <w:szCs w:val="28"/>
          <w:lang w:eastAsia="bg-BG"/>
        </w:rPr>
        <w:t>132</w:t>
      </w:r>
      <w:r>
        <w:rPr>
          <w:rFonts w:ascii="Times New Roman" w:hAnsi="Times New Roman"/>
          <w:sz w:val="28"/>
          <w:szCs w:val="28"/>
          <w:lang w:val="en-US" w:eastAsia="bg-BG"/>
        </w:rPr>
        <w:t>3</w:t>
      </w:r>
      <w:r>
        <w:rPr>
          <w:rFonts w:ascii="Times New Roman" w:hAnsi="Times New Roman"/>
          <w:sz w:val="28"/>
          <w:szCs w:val="28"/>
          <w:lang w:eastAsia="bg-BG"/>
        </w:rPr>
        <w:t xml:space="preserve"> </w:t>
      </w:r>
      <w:r>
        <w:rPr>
          <w:rFonts w:ascii="Times New Roman" w:hAnsi="Times New Roman"/>
          <w:sz w:val="28"/>
          <w:szCs w:val="28"/>
          <w:lang w:val="en-US" w:eastAsia="bg-BG"/>
        </w:rPr>
        <w:t xml:space="preserve">ISSUANCE OF IDENTITY DOCUMENTS TO FOREIGNERS  </w:t>
      </w:r>
      <w:r w:rsidRPr="00FE79AD">
        <w:rPr>
          <w:rFonts w:ascii="Times New Roman" w:hAnsi="Times New Roman"/>
          <w:sz w:val="28"/>
          <w:szCs w:val="28"/>
          <w:lang w:val="en-US" w:eastAsia="bg-BG"/>
        </w:rPr>
        <w:t xml:space="preserve">- </w:t>
      </w:r>
      <w:r>
        <w:rPr>
          <w:rFonts w:ascii="Times New Roman" w:hAnsi="Times New Roman"/>
          <w:sz w:val="28"/>
          <w:szCs w:val="28"/>
          <w:lang w:val="en-US" w:eastAsia="bg-BG"/>
        </w:rPr>
        <w:t xml:space="preserve">TEMPORARY IDENTITY CARD OF A FOREIGNER </w:t>
      </w:r>
    </w:p>
    <w:p w:rsidR="00424989" w:rsidRPr="00FE79AD" w:rsidRDefault="00424989" w:rsidP="00B32281">
      <w:pPr>
        <w:spacing w:after="0" w:line="240" w:lineRule="auto"/>
        <w:jc w:val="center"/>
        <w:rPr>
          <w:rFonts w:ascii="Times New Roman" w:hAnsi="Times New Roman"/>
          <w:sz w:val="24"/>
          <w:szCs w:val="24"/>
          <w:lang w:val="en-US" w:eastAsia="bg-BG"/>
        </w:rPr>
      </w:pPr>
    </w:p>
    <w:p w:rsidR="00424989" w:rsidRDefault="00424989" w:rsidP="00F14813">
      <w:pPr>
        <w:pStyle w:val="a3"/>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 xml:space="preserve">Authority </w:t>
      </w:r>
      <w:r w:rsidR="005D6EDA">
        <w:rPr>
          <w:rFonts w:ascii="Times New Roman" w:hAnsi="Times New Roman"/>
          <w:sz w:val="24"/>
          <w:szCs w:val="24"/>
          <w:lang w:val="en-US"/>
        </w:rPr>
        <w:t>providing</w:t>
      </w:r>
      <w:r>
        <w:rPr>
          <w:rFonts w:ascii="Times New Roman" w:hAnsi="Times New Roman"/>
          <w:sz w:val="24"/>
          <w:szCs w:val="24"/>
          <w:lang w:val="en-US"/>
        </w:rPr>
        <w:t xml:space="preserve"> the administrative service – the Director of Migration Directorate and the Directors </w:t>
      </w:r>
      <w:r w:rsidR="005D6EDA">
        <w:rPr>
          <w:rFonts w:ascii="Times New Roman" w:hAnsi="Times New Roman"/>
          <w:sz w:val="24"/>
          <w:szCs w:val="24"/>
          <w:lang w:val="en-US"/>
        </w:rPr>
        <w:t>of</w:t>
      </w:r>
      <w:r>
        <w:rPr>
          <w:rFonts w:ascii="Times New Roman" w:hAnsi="Times New Roman"/>
          <w:sz w:val="24"/>
          <w:szCs w:val="24"/>
          <w:lang w:val="en-US"/>
        </w:rPr>
        <w:t xml:space="preserve"> the </w:t>
      </w:r>
      <w:r w:rsidR="00A92A45">
        <w:rPr>
          <w:rFonts w:ascii="Times New Roman" w:hAnsi="Times New Roman"/>
          <w:sz w:val="24"/>
          <w:szCs w:val="24"/>
          <w:lang w:val="en-US"/>
        </w:rPr>
        <w:t>Regional</w:t>
      </w:r>
      <w:r>
        <w:rPr>
          <w:rFonts w:ascii="Times New Roman" w:hAnsi="Times New Roman"/>
          <w:sz w:val="24"/>
          <w:szCs w:val="24"/>
          <w:lang w:val="en-US"/>
        </w:rPr>
        <w:t xml:space="preserve"> Directorates of the Ministry of Interior (</w:t>
      </w:r>
      <w:proofErr w:type="spellStart"/>
      <w:r w:rsidR="005D6EDA">
        <w:rPr>
          <w:rFonts w:ascii="Times New Roman" w:hAnsi="Times New Roman"/>
          <w:sz w:val="24"/>
          <w:szCs w:val="24"/>
          <w:lang w:val="en-US"/>
        </w:rPr>
        <w:t>R</w:t>
      </w:r>
      <w:r>
        <w:rPr>
          <w:rFonts w:ascii="Times New Roman" w:hAnsi="Times New Roman"/>
          <w:sz w:val="24"/>
          <w:szCs w:val="24"/>
          <w:lang w:val="en-US"/>
        </w:rPr>
        <w:t>DMoI</w:t>
      </w:r>
      <w:proofErr w:type="spellEnd"/>
      <w:r>
        <w:rPr>
          <w:rFonts w:ascii="Times New Roman" w:hAnsi="Times New Roman"/>
          <w:sz w:val="24"/>
          <w:szCs w:val="24"/>
          <w:lang w:val="en-US"/>
        </w:rPr>
        <w:t>)</w:t>
      </w:r>
    </w:p>
    <w:p w:rsidR="00424989" w:rsidRPr="007D3873" w:rsidRDefault="00424989" w:rsidP="00F14813">
      <w:pPr>
        <w:pStyle w:val="a3"/>
        <w:numPr>
          <w:ilvl w:val="0"/>
          <w:numId w:val="45"/>
        </w:numPr>
        <w:spacing w:after="0"/>
        <w:jc w:val="both"/>
        <w:rPr>
          <w:rFonts w:ascii="Times New Roman" w:hAnsi="Times New Roman"/>
          <w:sz w:val="24"/>
          <w:szCs w:val="24"/>
          <w:lang w:val="en-US"/>
        </w:rPr>
      </w:pPr>
      <w:r w:rsidRPr="007D3873">
        <w:rPr>
          <w:rFonts w:ascii="Times New Roman" w:hAnsi="Times New Roman"/>
          <w:sz w:val="24"/>
          <w:szCs w:val="24"/>
          <w:lang w:val="en-US"/>
        </w:rPr>
        <w:t xml:space="preserve">Administrative service </w:t>
      </w:r>
      <w:r w:rsidR="009A3A7D">
        <w:rPr>
          <w:rFonts w:ascii="Times New Roman" w:hAnsi="Times New Roman"/>
          <w:sz w:val="24"/>
          <w:szCs w:val="24"/>
          <w:lang w:val="en-US"/>
        </w:rPr>
        <w:t>unit</w:t>
      </w:r>
      <w:r w:rsidRPr="007D3873">
        <w:rPr>
          <w:rFonts w:ascii="Times New Roman" w:hAnsi="Times New Roman"/>
          <w:sz w:val="24"/>
          <w:szCs w:val="24"/>
          <w:lang w:val="en-US"/>
        </w:rPr>
        <w:t xml:space="preserve"> accepting documents and providing information – </w:t>
      </w:r>
      <w:r w:rsidR="005D6EDA">
        <w:rPr>
          <w:rFonts w:ascii="Times New Roman" w:hAnsi="Times New Roman"/>
          <w:sz w:val="24"/>
          <w:szCs w:val="24"/>
          <w:lang w:val="en-US"/>
        </w:rPr>
        <w:t xml:space="preserve">the </w:t>
      </w:r>
      <w:r w:rsidRPr="007D3873">
        <w:rPr>
          <w:rFonts w:ascii="Times New Roman" w:hAnsi="Times New Roman"/>
          <w:sz w:val="24"/>
          <w:szCs w:val="24"/>
          <w:lang w:val="en-US"/>
        </w:rPr>
        <w:t xml:space="preserve">Migration Directorate, Kn. Maria Louisa Blvd. 48, </w:t>
      </w:r>
      <w:hyperlink r:id="rId6" w:history="1">
        <w:r w:rsidRPr="007D3873">
          <w:rPr>
            <w:rStyle w:val="a9"/>
            <w:rFonts w:ascii="Times New Roman" w:hAnsi="Times New Roman"/>
            <w:sz w:val="24"/>
            <w:szCs w:val="24"/>
            <w:lang w:val="en-US"/>
          </w:rPr>
          <w:t>migration@mvr.bg</w:t>
        </w:r>
      </w:hyperlink>
      <w:r w:rsidRPr="007D3873">
        <w:rPr>
          <w:rFonts w:ascii="Times New Roman" w:hAnsi="Times New Roman"/>
          <w:sz w:val="24"/>
          <w:szCs w:val="24"/>
          <w:lang w:val="en-US"/>
        </w:rPr>
        <w:t>, open from 8:30 AM to 5</w:t>
      </w:r>
      <w:r>
        <w:rPr>
          <w:rFonts w:ascii="Times New Roman" w:hAnsi="Times New Roman"/>
          <w:sz w:val="24"/>
          <w:szCs w:val="24"/>
          <w:lang w:val="en-US"/>
        </w:rPr>
        <w:t>:30</w:t>
      </w:r>
      <w:r w:rsidRPr="007D3873">
        <w:rPr>
          <w:rFonts w:ascii="Times New Roman" w:hAnsi="Times New Roman"/>
          <w:sz w:val="24"/>
          <w:szCs w:val="24"/>
          <w:lang w:val="en-US"/>
        </w:rPr>
        <w:t xml:space="preserve"> PM, Tel. No. </w:t>
      </w:r>
      <w:r w:rsidRPr="007D3873">
        <w:rPr>
          <w:rFonts w:ascii="Times New Roman" w:hAnsi="Times New Roman"/>
          <w:sz w:val="24"/>
          <w:szCs w:val="24"/>
          <w:lang w:eastAsia="bg-BG"/>
        </w:rPr>
        <w:t>02</w:t>
      </w:r>
      <w:r w:rsidRPr="007D3873">
        <w:rPr>
          <w:rFonts w:ascii="Times New Roman" w:hAnsi="Times New Roman"/>
          <w:sz w:val="24"/>
          <w:szCs w:val="24"/>
          <w:lang w:val="en-US" w:eastAsia="bg-BG"/>
        </w:rPr>
        <w:t>-</w:t>
      </w:r>
      <w:r w:rsidRPr="007D3873">
        <w:rPr>
          <w:rFonts w:ascii="Times New Roman" w:hAnsi="Times New Roman"/>
          <w:sz w:val="24"/>
          <w:szCs w:val="24"/>
          <w:lang w:eastAsia="bg-BG"/>
        </w:rPr>
        <w:t>9822968</w:t>
      </w:r>
    </w:p>
    <w:p w:rsidR="00424989" w:rsidRDefault="00A92A45" w:rsidP="00F14813">
      <w:pPr>
        <w:pStyle w:val="a3"/>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R</w:t>
      </w:r>
      <w:r w:rsidR="00424989">
        <w:rPr>
          <w:rFonts w:ascii="Times New Roman" w:hAnsi="Times New Roman"/>
          <w:sz w:val="24"/>
          <w:szCs w:val="24"/>
          <w:lang w:val="en-US"/>
        </w:rPr>
        <w:t xml:space="preserve">equesting the service – in person, by an application submitted at a front </w:t>
      </w:r>
      <w:r w:rsidR="005D6EDA">
        <w:rPr>
          <w:rFonts w:ascii="Times New Roman" w:hAnsi="Times New Roman"/>
          <w:sz w:val="24"/>
          <w:szCs w:val="24"/>
          <w:lang w:val="en-US"/>
        </w:rPr>
        <w:t>desk</w:t>
      </w:r>
      <w:r w:rsidR="00424989">
        <w:rPr>
          <w:rFonts w:ascii="Times New Roman" w:hAnsi="Times New Roman"/>
          <w:sz w:val="24"/>
          <w:szCs w:val="24"/>
          <w:lang w:val="en-US"/>
        </w:rPr>
        <w:t xml:space="preserve"> of the Migration Directorate or the Migration departments at the </w:t>
      </w:r>
      <w:r w:rsidR="009A3A7D">
        <w:rPr>
          <w:rFonts w:ascii="Times New Roman" w:hAnsi="Times New Roman"/>
          <w:sz w:val="24"/>
          <w:szCs w:val="24"/>
          <w:lang w:val="en-US"/>
        </w:rPr>
        <w:t xml:space="preserve">Regional </w:t>
      </w:r>
      <w:r w:rsidR="00424989">
        <w:rPr>
          <w:rFonts w:ascii="Times New Roman" w:hAnsi="Times New Roman"/>
          <w:sz w:val="24"/>
          <w:szCs w:val="24"/>
          <w:lang w:val="en-US"/>
        </w:rPr>
        <w:t>Directorates of the Ministry of Interior (</w:t>
      </w:r>
      <w:proofErr w:type="spellStart"/>
      <w:r w:rsidR="005D6EDA">
        <w:rPr>
          <w:rFonts w:ascii="Times New Roman" w:hAnsi="Times New Roman"/>
          <w:sz w:val="24"/>
          <w:szCs w:val="24"/>
          <w:lang w:val="en-US"/>
        </w:rPr>
        <w:t>R</w:t>
      </w:r>
      <w:r w:rsidR="00424989">
        <w:rPr>
          <w:rFonts w:ascii="Times New Roman" w:hAnsi="Times New Roman"/>
          <w:sz w:val="24"/>
          <w:szCs w:val="24"/>
          <w:lang w:val="en-US"/>
        </w:rPr>
        <w:t>DMoI</w:t>
      </w:r>
      <w:proofErr w:type="spellEnd"/>
      <w:r w:rsidR="00424989">
        <w:rPr>
          <w:rFonts w:ascii="Times New Roman" w:hAnsi="Times New Roman"/>
          <w:sz w:val="24"/>
          <w:szCs w:val="24"/>
          <w:lang w:val="en-US"/>
        </w:rPr>
        <w:t>)</w:t>
      </w:r>
    </w:p>
    <w:p w:rsidR="00424989" w:rsidRDefault="00A92A45" w:rsidP="00F14813">
      <w:pPr>
        <w:pStyle w:val="a3"/>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Validity</w:t>
      </w:r>
      <w:r w:rsidR="00424989">
        <w:rPr>
          <w:rFonts w:ascii="Times New Roman" w:hAnsi="Times New Roman"/>
          <w:sz w:val="24"/>
          <w:szCs w:val="24"/>
          <w:lang w:val="en-US"/>
        </w:rPr>
        <w:t xml:space="preserve"> of the document - until the document is no longer needed.</w:t>
      </w:r>
    </w:p>
    <w:p w:rsidR="00424989" w:rsidRDefault="00424989" w:rsidP="00F14813">
      <w:pPr>
        <w:pStyle w:val="a3"/>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 xml:space="preserve">Authority exercising control </w:t>
      </w:r>
      <w:r w:rsidR="00A92A45">
        <w:rPr>
          <w:rFonts w:ascii="Times New Roman" w:hAnsi="Times New Roman"/>
          <w:sz w:val="24"/>
          <w:szCs w:val="24"/>
          <w:lang w:val="en-US"/>
        </w:rPr>
        <w:t>over</w:t>
      </w:r>
      <w:r>
        <w:rPr>
          <w:rFonts w:ascii="Times New Roman" w:hAnsi="Times New Roman"/>
          <w:sz w:val="24"/>
          <w:szCs w:val="24"/>
          <w:lang w:val="en-US"/>
        </w:rPr>
        <w:t xml:space="preserve"> the activity of the Authority </w:t>
      </w:r>
      <w:r w:rsidR="005D6EDA">
        <w:rPr>
          <w:rFonts w:ascii="Times New Roman" w:hAnsi="Times New Roman"/>
          <w:sz w:val="24"/>
          <w:szCs w:val="24"/>
          <w:lang w:val="en-US"/>
        </w:rPr>
        <w:t>providing</w:t>
      </w:r>
      <w:r>
        <w:rPr>
          <w:rFonts w:ascii="Times New Roman" w:hAnsi="Times New Roman"/>
          <w:sz w:val="24"/>
          <w:szCs w:val="24"/>
          <w:lang w:val="en-US"/>
        </w:rPr>
        <w:t xml:space="preserve"> the administrative service – the </w:t>
      </w:r>
      <w:r w:rsidRPr="00C8790F">
        <w:rPr>
          <w:rFonts w:ascii="Times New Roman" w:hAnsi="Times New Roman"/>
          <w:sz w:val="24"/>
          <w:szCs w:val="24"/>
          <w:lang w:val="en-US"/>
        </w:rPr>
        <w:t>Ministry of Interior</w:t>
      </w:r>
    </w:p>
    <w:p w:rsidR="00F75976" w:rsidRPr="000D5233" w:rsidRDefault="00F75976" w:rsidP="00F75976">
      <w:pPr>
        <w:pStyle w:val="a3"/>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 xml:space="preserve">Order, incl. time limits for appeal against actions of the Authority providing the administrative service – </w:t>
      </w:r>
      <w:proofErr w:type="spellStart"/>
      <w:r w:rsidRPr="000D5233">
        <w:rPr>
          <w:rFonts w:ascii="Times New Roman" w:hAnsi="Times New Roman"/>
          <w:bCs/>
        </w:rPr>
        <w:t>administratively</w:t>
      </w:r>
      <w:proofErr w:type="spellEnd"/>
      <w:r w:rsidRPr="000D5233">
        <w:rPr>
          <w:rFonts w:ascii="Times New Roman" w:hAnsi="Times New Roman"/>
          <w:bCs/>
          <w:lang w:val="en-US"/>
        </w:rPr>
        <w:t xml:space="preserve"> </w:t>
      </w:r>
      <w:r>
        <w:rPr>
          <w:rFonts w:ascii="Times New Roman" w:hAnsi="Times New Roman"/>
          <w:bCs/>
          <w:lang w:val="en-US"/>
        </w:rPr>
        <w:t xml:space="preserve">or </w:t>
      </w:r>
      <w:proofErr w:type="spellStart"/>
      <w:r w:rsidRPr="000D5233">
        <w:rPr>
          <w:rFonts w:ascii="Times New Roman" w:hAnsi="Times New Roman"/>
          <w:bCs/>
        </w:rPr>
        <w:t>judicially</w:t>
      </w:r>
      <w:proofErr w:type="spellEnd"/>
      <w:r>
        <w:rPr>
          <w:rFonts w:ascii="Times New Roman" w:hAnsi="Times New Roman"/>
          <w:bCs/>
          <w:lang w:val="en-US"/>
        </w:rPr>
        <w:t>. The individual administrative act can be appealed before the higher administrative authority pursuant to the provisions of the Administrative Procedure Code within 14 days of its notification under the administrative procedure, or judicially before the relevant Administrative court</w:t>
      </w:r>
    </w:p>
    <w:p w:rsidR="00424989" w:rsidRDefault="00424989" w:rsidP="00F14813">
      <w:pPr>
        <w:pStyle w:val="a3"/>
        <w:numPr>
          <w:ilvl w:val="0"/>
          <w:numId w:val="45"/>
        </w:numPr>
        <w:spacing w:after="0"/>
        <w:jc w:val="both"/>
        <w:rPr>
          <w:rFonts w:ascii="Times New Roman" w:hAnsi="Times New Roman"/>
          <w:sz w:val="24"/>
          <w:szCs w:val="24"/>
          <w:lang w:val="en-US"/>
        </w:rPr>
      </w:pPr>
      <w:r>
        <w:rPr>
          <w:rFonts w:ascii="Times New Roman" w:hAnsi="Times New Roman"/>
          <w:bCs/>
          <w:lang w:val="en-US"/>
        </w:rPr>
        <w:t>Electronic address for suggestions regard</w:t>
      </w:r>
      <w:r w:rsidR="00A92A45">
        <w:rPr>
          <w:rFonts w:ascii="Times New Roman" w:hAnsi="Times New Roman"/>
          <w:bCs/>
          <w:lang w:val="en-US"/>
        </w:rPr>
        <w:t>ing</w:t>
      </w:r>
      <w:r>
        <w:rPr>
          <w:rFonts w:ascii="Times New Roman" w:hAnsi="Times New Roman"/>
          <w:bCs/>
          <w:lang w:val="en-US"/>
        </w:rPr>
        <w:t xml:space="preserve"> the service -  </w:t>
      </w:r>
      <w:hyperlink r:id="rId7" w:history="1">
        <w:r w:rsidRPr="00B63E1B">
          <w:rPr>
            <w:rStyle w:val="a9"/>
            <w:rFonts w:ascii="Times New Roman" w:hAnsi="Times New Roman"/>
            <w:sz w:val="24"/>
            <w:szCs w:val="24"/>
            <w:lang w:val="en-US"/>
          </w:rPr>
          <w:t>migration@mvr.bg</w:t>
        </w:r>
      </w:hyperlink>
    </w:p>
    <w:p w:rsidR="00424989" w:rsidRDefault="00A92A45" w:rsidP="00F14813">
      <w:pPr>
        <w:pStyle w:val="a3"/>
        <w:numPr>
          <w:ilvl w:val="0"/>
          <w:numId w:val="45"/>
        </w:numPr>
        <w:spacing w:after="0"/>
        <w:jc w:val="both"/>
        <w:rPr>
          <w:rFonts w:ascii="Times New Roman" w:hAnsi="Times New Roman"/>
          <w:sz w:val="24"/>
          <w:szCs w:val="24"/>
          <w:lang w:val="en-US"/>
        </w:rPr>
      </w:pPr>
      <w:r>
        <w:rPr>
          <w:rFonts w:ascii="Times New Roman" w:hAnsi="Times New Roman"/>
          <w:bCs/>
          <w:lang w:val="en-US"/>
        </w:rPr>
        <w:t>R</w:t>
      </w:r>
      <w:r w:rsidR="00424989">
        <w:rPr>
          <w:rFonts w:ascii="Times New Roman" w:hAnsi="Times New Roman"/>
          <w:bCs/>
          <w:lang w:val="en-US"/>
        </w:rPr>
        <w:t xml:space="preserve">eceiving the </w:t>
      </w:r>
      <w:r w:rsidR="00210AFA">
        <w:rPr>
          <w:rFonts w:ascii="Times New Roman" w:hAnsi="Times New Roman"/>
          <w:bCs/>
          <w:lang w:val="en-US"/>
        </w:rPr>
        <w:t xml:space="preserve">requested </w:t>
      </w:r>
      <w:r w:rsidR="00424989">
        <w:rPr>
          <w:rFonts w:ascii="Times New Roman" w:hAnsi="Times New Roman"/>
          <w:bCs/>
          <w:lang w:val="en-US"/>
        </w:rPr>
        <w:t xml:space="preserve">service - </w:t>
      </w:r>
      <w:r w:rsidR="00424989">
        <w:rPr>
          <w:rFonts w:ascii="Times New Roman" w:hAnsi="Times New Roman"/>
          <w:sz w:val="24"/>
          <w:szCs w:val="24"/>
          <w:lang w:val="en-US"/>
        </w:rPr>
        <w:t xml:space="preserve">in person, at a front </w:t>
      </w:r>
      <w:r w:rsidR="00F75976">
        <w:rPr>
          <w:rFonts w:ascii="Times New Roman" w:hAnsi="Times New Roman"/>
          <w:sz w:val="24"/>
          <w:szCs w:val="24"/>
          <w:lang w:val="en-US"/>
        </w:rPr>
        <w:t>desk</w:t>
      </w:r>
      <w:r w:rsidR="00424989">
        <w:rPr>
          <w:rFonts w:ascii="Times New Roman" w:hAnsi="Times New Roman"/>
          <w:sz w:val="24"/>
          <w:szCs w:val="24"/>
          <w:lang w:val="en-US"/>
        </w:rPr>
        <w:t xml:space="preserve"> of the Migration Directorate or the Migration departments of </w:t>
      </w:r>
      <w:proofErr w:type="spellStart"/>
      <w:r w:rsidR="00681CAC">
        <w:rPr>
          <w:rFonts w:ascii="Times New Roman" w:hAnsi="Times New Roman"/>
          <w:sz w:val="24"/>
          <w:szCs w:val="24"/>
          <w:lang w:val="en-US"/>
        </w:rPr>
        <w:t>R</w:t>
      </w:r>
      <w:r w:rsidR="00424989">
        <w:rPr>
          <w:rFonts w:ascii="Times New Roman" w:hAnsi="Times New Roman"/>
          <w:sz w:val="24"/>
          <w:szCs w:val="24"/>
          <w:lang w:val="en-US"/>
        </w:rPr>
        <w:t>DMoI</w:t>
      </w:r>
      <w:proofErr w:type="spellEnd"/>
      <w:r w:rsidR="00424989">
        <w:rPr>
          <w:rFonts w:ascii="Times New Roman" w:hAnsi="Times New Roman"/>
          <w:sz w:val="24"/>
          <w:szCs w:val="24"/>
          <w:lang w:val="en-US"/>
        </w:rPr>
        <w:t>.</w:t>
      </w:r>
    </w:p>
    <w:p w:rsidR="00424989" w:rsidRDefault="00424989" w:rsidP="004807FF">
      <w:pPr>
        <w:pStyle w:val="a3"/>
        <w:spacing w:after="0" w:line="240" w:lineRule="auto"/>
        <w:ind w:left="0"/>
        <w:rPr>
          <w:rFonts w:ascii="Times New Roman" w:hAnsi="Times New Roman"/>
          <w:color w:val="000000"/>
          <w:sz w:val="28"/>
          <w:szCs w:val="28"/>
          <w:lang w:val="en-US" w:eastAsia="bg-BG"/>
        </w:rPr>
      </w:pPr>
    </w:p>
    <w:p w:rsidR="00424989" w:rsidRPr="00FE79AD" w:rsidRDefault="00424989" w:rsidP="00F14813">
      <w:pPr>
        <w:pStyle w:val="a5"/>
        <w:jc w:val="both"/>
        <w:rPr>
          <w:rFonts w:ascii="Times New Roman" w:hAnsi="Times New Roman"/>
          <w:sz w:val="24"/>
          <w:szCs w:val="24"/>
          <w:lang w:val="en-US"/>
        </w:rPr>
      </w:pPr>
      <w:r>
        <w:rPr>
          <w:rFonts w:ascii="Times New Roman" w:hAnsi="Times New Roman" w:cs="Times New Roman"/>
          <w:sz w:val="24"/>
          <w:szCs w:val="24"/>
          <w:lang w:val="en-US"/>
        </w:rPr>
        <w:t>1</w:t>
      </w:r>
      <w:r w:rsidRPr="00FE79AD">
        <w:rPr>
          <w:rFonts w:ascii="Times New Roman" w:hAnsi="Times New Roman" w:cs="Times New Roman"/>
          <w:sz w:val="24"/>
          <w:szCs w:val="24"/>
          <w:lang w:val="en-US"/>
        </w:rPr>
        <w:t xml:space="preserve">. </w:t>
      </w:r>
      <w:proofErr w:type="spellStart"/>
      <w:r>
        <w:rPr>
          <w:rFonts w:ascii="Times New Roman" w:hAnsi="Times New Roman"/>
          <w:color w:val="000000"/>
          <w:sz w:val="24"/>
          <w:szCs w:val="24"/>
        </w:rPr>
        <w:t>Legal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grounds</w:t>
      </w:r>
      <w:proofErr w:type="spellEnd"/>
      <w:r>
        <w:rPr>
          <w:rFonts w:ascii="Times New Roman" w:hAnsi="Times New Roman"/>
          <w:sz w:val="24"/>
          <w:szCs w:val="24"/>
          <w:lang w:val="en-US"/>
        </w:rPr>
        <w:t>: The Bulgarian Identity Documents Act</w:t>
      </w:r>
      <w:r w:rsidRPr="00FE79AD">
        <w:rPr>
          <w:rFonts w:ascii="Times New Roman" w:hAnsi="Times New Roman"/>
          <w:sz w:val="24"/>
          <w:szCs w:val="24"/>
          <w:lang w:val="en-US"/>
        </w:rPr>
        <w:t xml:space="preserve">: </w:t>
      </w:r>
    </w:p>
    <w:p w:rsidR="00424989" w:rsidRDefault="00424989" w:rsidP="00F14813">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Art</w:t>
      </w:r>
      <w:r>
        <w:rPr>
          <w:rFonts w:ascii="Times New Roman" w:hAnsi="Times New Roman"/>
          <w:color w:val="000000"/>
          <w:sz w:val="24"/>
          <w:szCs w:val="24"/>
          <w:lang w:eastAsia="bg-BG"/>
        </w:rPr>
        <w:t xml:space="preserve">. 59 </w:t>
      </w:r>
      <w:r w:rsidR="005D6EDA">
        <w:rPr>
          <w:rFonts w:ascii="Times New Roman" w:hAnsi="Times New Roman"/>
          <w:color w:val="000000"/>
          <w:sz w:val="24"/>
          <w:szCs w:val="24"/>
          <w:lang w:val="en-US" w:eastAsia="bg-BG"/>
        </w:rPr>
        <w:t>Para</w:t>
      </w:r>
      <w:r>
        <w:rPr>
          <w:rFonts w:ascii="Times New Roman" w:hAnsi="Times New Roman"/>
          <w:color w:val="000000"/>
          <w:sz w:val="24"/>
          <w:szCs w:val="24"/>
          <w:lang w:val="en-US" w:eastAsia="bg-BG"/>
        </w:rPr>
        <w:t xml:space="preserve">.1 </w:t>
      </w:r>
      <w:r w:rsidR="005D6EDA">
        <w:rPr>
          <w:rFonts w:ascii="Times New Roman" w:hAnsi="Times New Roman"/>
          <w:color w:val="000000"/>
          <w:sz w:val="24"/>
          <w:szCs w:val="24"/>
          <w:lang w:val="en-US" w:eastAsia="bg-BG"/>
        </w:rPr>
        <w:t>I</w:t>
      </w:r>
      <w:r>
        <w:rPr>
          <w:rFonts w:ascii="Times New Roman" w:hAnsi="Times New Roman"/>
          <w:color w:val="000000"/>
          <w:sz w:val="24"/>
          <w:szCs w:val="24"/>
          <w:lang w:val="en-US" w:eastAsia="bg-BG"/>
        </w:rPr>
        <w:t xml:space="preserve">tem 4, </w:t>
      </w:r>
      <w:r>
        <w:rPr>
          <w:rFonts w:ascii="Times New Roman" w:hAnsi="Times New Roman"/>
          <w:sz w:val="24"/>
          <w:szCs w:val="24"/>
          <w:lang w:val="en-US"/>
        </w:rPr>
        <w:t>Bulgarian Identity Documents Act</w:t>
      </w:r>
    </w:p>
    <w:p w:rsidR="00424989" w:rsidRPr="00F14813" w:rsidRDefault="00424989" w:rsidP="00F14813">
      <w:pPr>
        <w:spacing w:after="0" w:line="240" w:lineRule="auto"/>
        <w:jc w:val="both"/>
        <w:rPr>
          <w:rFonts w:ascii="Times New Roman" w:hAnsi="Times New Roman"/>
          <w:color w:val="000000"/>
          <w:sz w:val="24"/>
          <w:szCs w:val="24"/>
          <w:lang w:val="en-US" w:eastAsia="bg-BG"/>
        </w:rPr>
      </w:pPr>
      <w:r>
        <w:rPr>
          <w:rFonts w:ascii="Times New Roman" w:hAnsi="Times New Roman"/>
          <w:color w:val="000000"/>
          <w:sz w:val="24"/>
          <w:szCs w:val="24"/>
          <w:lang w:val="en-US" w:eastAsia="bg-BG"/>
        </w:rPr>
        <w:t xml:space="preserve">Temporary ID card of a foreigner is issued by the bodies of the Ministry of Interior to foreigners whose national identity documents have been taken away under the requirements provided by law.   </w:t>
      </w:r>
    </w:p>
    <w:p w:rsidR="00424989" w:rsidRDefault="00424989" w:rsidP="00F14813">
      <w:pPr>
        <w:spacing w:after="0" w:line="240" w:lineRule="auto"/>
        <w:jc w:val="both"/>
        <w:rPr>
          <w:rFonts w:ascii="Times New Roman" w:hAnsi="Times New Roman"/>
          <w:sz w:val="24"/>
          <w:szCs w:val="24"/>
          <w:lang w:val="en-US"/>
        </w:rPr>
      </w:pPr>
    </w:p>
    <w:p w:rsidR="00424989" w:rsidRPr="003D71FF" w:rsidRDefault="00424989" w:rsidP="00F14813">
      <w:pPr>
        <w:spacing w:after="0" w:line="240" w:lineRule="auto"/>
        <w:jc w:val="both"/>
        <w:rPr>
          <w:rFonts w:ascii="Times New Roman" w:hAnsi="Times New Roman"/>
          <w:color w:val="000000"/>
          <w:sz w:val="24"/>
          <w:szCs w:val="24"/>
          <w:lang w:val="en-US" w:eastAsia="bg-BG"/>
        </w:rPr>
      </w:pPr>
      <w:r w:rsidRPr="00FE79AD">
        <w:rPr>
          <w:rFonts w:ascii="Times New Roman" w:hAnsi="Times New Roman"/>
          <w:sz w:val="24"/>
          <w:szCs w:val="24"/>
          <w:lang w:val="en-US"/>
        </w:rPr>
        <w:t>Documents required</w:t>
      </w:r>
      <w:r>
        <w:rPr>
          <w:rFonts w:ascii="Times New Roman" w:hAnsi="Times New Roman"/>
          <w:color w:val="000000"/>
          <w:sz w:val="24"/>
          <w:szCs w:val="24"/>
          <w:lang w:eastAsia="bg-BG"/>
        </w:rPr>
        <w:t>:</w:t>
      </w:r>
    </w:p>
    <w:p w:rsidR="00424989" w:rsidRPr="00FF0CE8" w:rsidRDefault="00424989" w:rsidP="00F14813">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 Application </w:t>
      </w:r>
      <w:r w:rsidRPr="005F3B9F">
        <w:rPr>
          <w:rFonts w:ascii="Times New Roman" w:hAnsi="Times New Roman"/>
          <w:color w:val="000000"/>
          <w:sz w:val="24"/>
          <w:szCs w:val="24"/>
          <w:lang w:eastAsia="bg-BG"/>
        </w:rPr>
        <w:t>(</w:t>
      </w:r>
      <w:r>
        <w:rPr>
          <w:rFonts w:ascii="Times New Roman" w:hAnsi="Times New Roman"/>
          <w:color w:val="000000"/>
          <w:sz w:val="24"/>
          <w:szCs w:val="24"/>
          <w:lang w:val="en-US" w:eastAsia="bg-BG"/>
        </w:rPr>
        <w:t>printed on the spot</w:t>
      </w:r>
      <w:r w:rsidRPr="005F3B9F">
        <w:rPr>
          <w:rFonts w:ascii="Times New Roman" w:hAnsi="Times New Roman"/>
          <w:color w:val="000000"/>
          <w:sz w:val="24"/>
          <w:szCs w:val="24"/>
          <w:lang w:eastAsia="bg-BG"/>
        </w:rPr>
        <w:t xml:space="preserve">);  </w:t>
      </w:r>
    </w:p>
    <w:p w:rsidR="00424989" w:rsidRDefault="00424989" w:rsidP="00F14813">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 </w:t>
      </w:r>
      <w:r>
        <w:rPr>
          <w:rFonts w:ascii="Times New Roman" w:hAnsi="Times New Roman"/>
          <w:sz w:val="24"/>
          <w:szCs w:val="24"/>
          <w:lang w:val="en-US"/>
        </w:rPr>
        <w:t>Document for state fee paid</w:t>
      </w:r>
      <w:r w:rsidRPr="005F3B9F">
        <w:rPr>
          <w:rFonts w:ascii="Times New Roman" w:hAnsi="Times New Roman"/>
          <w:color w:val="000000"/>
          <w:sz w:val="24"/>
          <w:szCs w:val="24"/>
          <w:lang w:eastAsia="bg-BG"/>
        </w:rPr>
        <w:t xml:space="preserve"> – </w:t>
      </w:r>
      <w:r>
        <w:rPr>
          <w:rFonts w:ascii="Times New Roman" w:hAnsi="Times New Roman"/>
          <w:color w:val="000000"/>
          <w:sz w:val="24"/>
          <w:szCs w:val="24"/>
          <w:lang w:val="en-US" w:eastAsia="bg-BG"/>
        </w:rPr>
        <w:t xml:space="preserve">BGN 45 for </w:t>
      </w:r>
      <w:r w:rsidR="00681CAC">
        <w:rPr>
          <w:rFonts w:ascii="Times New Roman" w:hAnsi="Times New Roman"/>
          <w:color w:val="000000"/>
          <w:sz w:val="24"/>
          <w:szCs w:val="24"/>
          <w:lang w:val="en-US" w:eastAsia="bg-BG"/>
        </w:rPr>
        <w:t>standard</w:t>
      </w:r>
      <w:r>
        <w:rPr>
          <w:rFonts w:ascii="Times New Roman" w:hAnsi="Times New Roman"/>
          <w:color w:val="000000"/>
          <w:sz w:val="24"/>
          <w:szCs w:val="24"/>
          <w:lang w:val="en-US" w:eastAsia="bg-BG"/>
        </w:rPr>
        <w:t xml:space="preserve"> service</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up to</w:t>
      </w:r>
      <w:r w:rsidRPr="005F3B9F">
        <w:rPr>
          <w:rFonts w:ascii="Times New Roman" w:hAnsi="Times New Roman"/>
          <w:color w:val="000000"/>
          <w:sz w:val="24"/>
          <w:szCs w:val="24"/>
          <w:lang w:eastAsia="bg-BG"/>
        </w:rPr>
        <w:t xml:space="preserve"> 30 </w:t>
      </w:r>
      <w:r>
        <w:rPr>
          <w:rFonts w:ascii="Times New Roman" w:hAnsi="Times New Roman"/>
          <w:color w:val="000000"/>
          <w:sz w:val="24"/>
          <w:szCs w:val="24"/>
          <w:lang w:val="en-US" w:eastAsia="bg-BG"/>
        </w:rPr>
        <w:t>days</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or BGN 90</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for </w:t>
      </w:r>
      <w:r w:rsidR="00681CAC">
        <w:rPr>
          <w:rFonts w:ascii="Times New Roman" w:hAnsi="Times New Roman"/>
          <w:color w:val="000000"/>
          <w:sz w:val="24"/>
          <w:szCs w:val="24"/>
          <w:lang w:val="en-US" w:eastAsia="bg-BG"/>
        </w:rPr>
        <w:t>accelerated</w:t>
      </w:r>
      <w:r>
        <w:rPr>
          <w:rFonts w:ascii="Times New Roman" w:hAnsi="Times New Roman"/>
          <w:color w:val="000000"/>
          <w:sz w:val="24"/>
          <w:szCs w:val="24"/>
          <w:lang w:val="en-US" w:eastAsia="bg-BG"/>
        </w:rPr>
        <w:t xml:space="preserve"> service</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up to</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10</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days</w:t>
      </w:r>
      <w:r w:rsidRPr="005F3B9F">
        <w:rPr>
          <w:rFonts w:ascii="Times New Roman" w:hAnsi="Times New Roman"/>
          <w:color w:val="000000"/>
          <w:sz w:val="24"/>
          <w:szCs w:val="24"/>
          <w:lang w:eastAsia="bg-BG"/>
        </w:rPr>
        <w:t xml:space="preserve">);  </w:t>
      </w:r>
    </w:p>
    <w:p w:rsidR="00424989" w:rsidRPr="00D6593E" w:rsidRDefault="00424989" w:rsidP="00F14813">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 Document certifying the current address of residence</w:t>
      </w: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 </w:t>
      </w:r>
    </w:p>
    <w:p w:rsidR="00424989" w:rsidRPr="00F14813" w:rsidRDefault="00424989" w:rsidP="004807FF">
      <w:pPr>
        <w:pStyle w:val="a3"/>
        <w:spacing w:after="0" w:line="240" w:lineRule="auto"/>
        <w:ind w:left="0"/>
        <w:rPr>
          <w:rFonts w:ascii="Times New Roman" w:hAnsi="Times New Roman"/>
          <w:color w:val="000000"/>
          <w:sz w:val="28"/>
          <w:szCs w:val="28"/>
          <w:lang w:val="en-US" w:eastAsia="bg-BG"/>
        </w:rPr>
      </w:pPr>
    </w:p>
    <w:p w:rsidR="00424989" w:rsidRPr="00997291" w:rsidRDefault="00424989" w:rsidP="00997291">
      <w:pPr>
        <w:spacing w:after="0" w:line="240" w:lineRule="auto"/>
        <w:jc w:val="both"/>
        <w:rPr>
          <w:rFonts w:ascii="Times New Roman" w:hAnsi="Times New Roman"/>
          <w:color w:val="000000"/>
          <w:sz w:val="24"/>
          <w:szCs w:val="24"/>
          <w:lang w:val="en-US" w:eastAsia="bg-BG"/>
        </w:rPr>
      </w:pPr>
    </w:p>
    <w:p w:rsidR="00424989" w:rsidRDefault="00424989" w:rsidP="00662CEF">
      <w:pPr>
        <w:jc w:val="both"/>
      </w:pPr>
    </w:p>
    <w:p w:rsidR="00424989" w:rsidRDefault="00424989" w:rsidP="00662CEF">
      <w:pPr>
        <w:jc w:val="both"/>
      </w:pPr>
    </w:p>
    <w:p w:rsidR="00424989" w:rsidRDefault="00424989" w:rsidP="004D66C2">
      <w:pPr>
        <w:jc w:val="both"/>
      </w:pPr>
    </w:p>
    <w:p w:rsidR="00424989" w:rsidRDefault="00424989" w:rsidP="004D66C2">
      <w:pPr>
        <w:jc w:val="both"/>
      </w:pPr>
    </w:p>
    <w:p w:rsidR="00424989" w:rsidRPr="007C7851" w:rsidRDefault="00424989" w:rsidP="004D66C2">
      <w:pPr>
        <w:spacing w:after="0" w:line="240" w:lineRule="auto"/>
        <w:ind w:left="360"/>
        <w:jc w:val="both"/>
        <w:rPr>
          <w:rFonts w:ascii="Times New Roman" w:hAnsi="Times New Roman"/>
          <w:color w:val="000000"/>
          <w:sz w:val="24"/>
          <w:szCs w:val="24"/>
          <w:lang w:eastAsia="bg-BG"/>
        </w:rPr>
      </w:pPr>
    </w:p>
    <w:p w:rsidR="00424989" w:rsidRPr="0063036B" w:rsidRDefault="00424989" w:rsidP="00E84EAB">
      <w:pPr>
        <w:pStyle w:val="a8"/>
        <w:jc w:val="both"/>
        <w:rPr>
          <w:rFonts w:ascii="Times New Roman" w:hAnsi="Times New Roman"/>
          <w:sz w:val="24"/>
          <w:szCs w:val="24"/>
          <w:lang w:val="en-US"/>
        </w:rPr>
      </w:pPr>
    </w:p>
    <w:sectPr w:rsidR="00424989" w:rsidRPr="0063036B" w:rsidSect="000D0FCE">
      <w:pgSz w:w="11906" w:h="16838"/>
      <w:pgMar w:top="1417" w:right="991"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60EA"/>
    <w:multiLevelType w:val="hybridMultilevel"/>
    <w:tmpl w:val="6C187654"/>
    <w:lvl w:ilvl="0" w:tplc="D8BC636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
    <w:nsid w:val="033D6481"/>
    <w:multiLevelType w:val="hybridMultilevel"/>
    <w:tmpl w:val="F2CE4EA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42D7181"/>
    <w:multiLevelType w:val="hybridMultilevel"/>
    <w:tmpl w:val="04A80484"/>
    <w:lvl w:ilvl="0" w:tplc="697064E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09756D5F"/>
    <w:multiLevelType w:val="hybridMultilevel"/>
    <w:tmpl w:val="A456E842"/>
    <w:lvl w:ilvl="0" w:tplc="ECDE9AC2">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5">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nsid w:val="13EF608A"/>
    <w:multiLevelType w:val="hybridMultilevel"/>
    <w:tmpl w:val="0D5CDA44"/>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5D66436"/>
    <w:multiLevelType w:val="hybridMultilevel"/>
    <w:tmpl w:val="74DCABE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6417585"/>
    <w:multiLevelType w:val="multilevel"/>
    <w:tmpl w:val="C67053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4"/>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nsid w:val="1F566229"/>
    <w:multiLevelType w:val="hybridMultilevel"/>
    <w:tmpl w:val="7600382E"/>
    <w:lvl w:ilvl="0" w:tplc="0EDA40D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3">
    <w:nsid w:val="209651F4"/>
    <w:multiLevelType w:val="hybridMultilevel"/>
    <w:tmpl w:val="6FCC63E6"/>
    <w:lvl w:ilvl="0" w:tplc="86866A7C">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15">
    <w:nsid w:val="2B0A686F"/>
    <w:multiLevelType w:val="hybridMultilevel"/>
    <w:tmpl w:val="E4D44E82"/>
    <w:lvl w:ilvl="0" w:tplc="FCD89A32">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6">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tentative="1">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7">
    <w:nsid w:val="317926E1"/>
    <w:multiLevelType w:val="hybridMultilevel"/>
    <w:tmpl w:val="071AC8AE"/>
    <w:lvl w:ilvl="0" w:tplc="CD6AF26E">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39A77C0E"/>
    <w:multiLevelType w:val="hybridMultilevel"/>
    <w:tmpl w:val="85CC69F8"/>
    <w:lvl w:ilvl="0" w:tplc="9E000F68">
      <w:start w:val="5"/>
      <w:numFmt w:val="decimal"/>
      <w:lvlText w:val="%1."/>
      <w:lvlJc w:val="left"/>
      <w:pPr>
        <w:tabs>
          <w:tab w:val="num" w:pos="1440"/>
        </w:tabs>
        <w:ind w:left="1440" w:hanging="360"/>
      </w:pPr>
      <w:rPr>
        <w:rFonts w:cs="Times New Roman"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20">
    <w:nsid w:val="3B684DC8"/>
    <w:multiLevelType w:val="hybridMultilevel"/>
    <w:tmpl w:val="D4E4B6D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nsid w:val="3D256673"/>
    <w:multiLevelType w:val="hybridMultilevel"/>
    <w:tmpl w:val="52B2C80A"/>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3E2B4A51"/>
    <w:multiLevelType w:val="hybridMultilevel"/>
    <w:tmpl w:val="949218C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nsid w:val="52457AF4"/>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nsid w:val="541738F4"/>
    <w:multiLevelType w:val="hybridMultilevel"/>
    <w:tmpl w:val="926CC09C"/>
    <w:lvl w:ilvl="0" w:tplc="B83A245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8">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nsid w:val="5C0871D9"/>
    <w:multiLevelType w:val="hybridMultilevel"/>
    <w:tmpl w:val="4376756E"/>
    <w:lvl w:ilvl="0" w:tplc="34D88ED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0">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2">
    <w:nsid w:val="5D833927"/>
    <w:multiLevelType w:val="hybridMultilevel"/>
    <w:tmpl w:val="703C0982"/>
    <w:lvl w:ilvl="0" w:tplc="E09450B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3">
    <w:nsid w:val="5EAC2A52"/>
    <w:multiLevelType w:val="hybridMultilevel"/>
    <w:tmpl w:val="DFE6F584"/>
    <w:lvl w:ilvl="0" w:tplc="790C3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4">
    <w:nsid w:val="60FE3DC9"/>
    <w:multiLevelType w:val="hybridMultilevel"/>
    <w:tmpl w:val="2BF025B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61E4B85"/>
    <w:multiLevelType w:val="hybridMultilevel"/>
    <w:tmpl w:val="AA6C6500"/>
    <w:lvl w:ilvl="0" w:tplc="0664763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7">
    <w:nsid w:val="6BA743A3"/>
    <w:multiLevelType w:val="hybridMultilevel"/>
    <w:tmpl w:val="FBBCEB5A"/>
    <w:lvl w:ilvl="0" w:tplc="49B29B9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8">
    <w:nsid w:val="6D8710B6"/>
    <w:multiLevelType w:val="hybridMultilevel"/>
    <w:tmpl w:val="60482ACC"/>
    <w:lvl w:ilvl="0" w:tplc="52E6A75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9">
    <w:nsid w:val="6E5F7E66"/>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0">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nsid w:val="72190C7E"/>
    <w:multiLevelType w:val="hybridMultilevel"/>
    <w:tmpl w:val="1D9C43A4"/>
    <w:lvl w:ilvl="0" w:tplc="8452BD00">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2">
    <w:nsid w:val="7D2E222E"/>
    <w:multiLevelType w:val="hybridMultilevel"/>
    <w:tmpl w:val="8FB0F682"/>
    <w:lvl w:ilvl="0" w:tplc="AC608BDA">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3">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4">
    <w:nsid w:val="7F4C5510"/>
    <w:multiLevelType w:val="hybridMultilevel"/>
    <w:tmpl w:val="4E2A0CE8"/>
    <w:lvl w:ilvl="0" w:tplc="F1C81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num w:numId="1">
    <w:abstractNumId w:val="20"/>
  </w:num>
  <w:num w:numId="2">
    <w:abstractNumId w:val="39"/>
  </w:num>
  <w:num w:numId="3">
    <w:abstractNumId w:val="26"/>
  </w:num>
  <w:num w:numId="4">
    <w:abstractNumId w:val="7"/>
  </w:num>
  <w:num w:numId="5">
    <w:abstractNumId w:val="40"/>
  </w:num>
  <w:num w:numId="6">
    <w:abstractNumId w:val="29"/>
  </w:num>
  <w:num w:numId="7">
    <w:abstractNumId w:val="43"/>
  </w:num>
  <w:num w:numId="8">
    <w:abstractNumId w:val="38"/>
  </w:num>
  <w:num w:numId="9">
    <w:abstractNumId w:val="16"/>
  </w:num>
  <w:num w:numId="10">
    <w:abstractNumId w:val="17"/>
  </w:num>
  <w:num w:numId="11">
    <w:abstractNumId w:val="14"/>
  </w:num>
  <w:num w:numId="12">
    <w:abstractNumId w:val="15"/>
  </w:num>
  <w:num w:numId="13">
    <w:abstractNumId w:val="18"/>
  </w:num>
  <w:num w:numId="14">
    <w:abstractNumId w:val="33"/>
  </w:num>
  <w:num w:numId="15">
    <w:abstractNumId w:val="3"/>
  </w:num>
  <w:num w:numId="16">
    <w:abstractNumId w:val="12"/>
  </w:num>
  <w:num w:numId="17">
    <w:abstractNumId w:val="31"/>
  </w:num>
  <w:num w:numId="18">
    <w:abstractNumId w:val="32"/>
  </w:num>
  <w:num w:numId="19">
    <w:abstractNumId w:val="22"/>
  </w:num>
  <w:num w:numId="20">
    <w:abstractNumId w:val="8"/>
  </w:num>
  <w:num w:numId="21">
    <w:abstractNumId w:val="24"/>
  </w:num>
  <w:num w:numId="22">
    <w:abstractNumId w:val="10"/>
  </w:num>
  <w:num w:numId="23">
    <w:abstractNumId w:val="19"/>
  </w:num>
  <w:num w:numId="24">
    <w:abstractNumId w:val="1"/>
  </w:num>
  <w:num w:numId="25">
    <w:abstractNumId w:val="37"/>
  </w:num>
  <w:num w:numId="26">
    <w:abstractNumId w:val="25"/>
  </w:num>
  <w:num w:numId="27">
    <w:abstractNumId w:val="0"/>
  </w:num>
  <w:num w:numId="28">
    <w:abstractNumId w:val="5"/>
  </w:num>
  <w:num w:numId="29">
    <w:abstractNumId w:val="27"/>
  </w:num>
  <w:num w:numId="30">
    <w:abstractNumId w:val="30"/>
  </w:num>
  <w:num w:numId="31">
    <w:abstractNumId w:val="2"/>
  </w:num>
  <w:num w:numId="32">
    <w:abstractNumId w:val="28"/>
  </w:num>
  <w:num w:numId="33">
    <w:abstractNumId w:val="44"/>
  </w:num>
  <w:num w:numId="34">
    <w:abstractNumId w:val="23"/>
  </w:num>
  <w:num w:numId="35">
    <w:abstractNumId w:val="4"/>
  </w:num>
  <w:num w:numId="36">
    <w:abstractNumId w:val="21"/>
  </w:num>
  <w:num w:numId="37">
    <w:abstractNumId w:val="36"/>
  </w:num>
  <w:num w:numId="38">
    <w:abstractNumId w:val="6"/>
  </w:num>
  <w:num w:numId="39">
    <w:abstractNumId w:val="41"/>
  </w:num>
  <w:num w:numId="40">
    <w:abstractNumId w:val="11"/>
  </w:num>
  <w:num w:numId="41">
    <w:abstractNumId w:val="42"/>
  </w:num>
  <w:num w:numId="42">
    <w:abstractNumId w:val="9"/>
  </w:num>
  <w:num w:numId="43">
    <w:abstractNumId w:val="34"/>
  </w:num>
  <w:num w:numId="44">
    <w:abstractNumId w:val="13"/>
  </w:num>
  <w:num w:numId="45">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vgeniya R. Petrova">
    <w15:presenceInfo w15:providerId="AD" w15:userId="S-1-5-21-1356228003-1281581596-928725530-13837"/>
  </w15:person>
  <w15:person w15:author="stajant DMS">
    <w15:presenceInfo w15:providerId="AD" w15:userId="S-1-5-21-1356228003-1281581596-928725530-185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4DA6"/>
    <w:rsid w:val="000408B6"/>
    <w:rsid w:val="0004735C"/>
    <w:rsid w:val="000B1F17"/>
    <w:rsid w:val="000D0FCE"/>
    <w:rsid w:val="000D5233"/>
    <w:rsid w:val="000E11EA"/>
    <w:rsid w:val="0012066F"/>
    <w:rsid w:val="0018175D"/>
    <w:rsid w:val="00194F78"/>
    <w:rsid w:val="001A2483"/>
    <w:rsid w:val="001F24C0"/>
    <w:rsid w:val="00210AFA"/>
    <w:rsid w:val="0024160C"/>
    <w:rsid w:val="00244275"/>
    <w:rsid w:val="00266F7C"/>
    <w:rsid w:val="0027482A"/>
    <w:rsid w:val="002856CA"/>
    <w:rsid w:val="002A771A"/>
    <w:rsid w:val="002E0F0D"/>
    <w:rsid w:val="002E35E8"/>
    <w:rsid w:val="00300CD4"/>
    <w:rsid w:val="00345C49"/>
    <w:rsid w:val="003463B7"/>
    <w:rsid w:val="003D71FF"/>
    <w:rsid w:val="004059D6"/>
    <w:rsid w:val="00424989"/>
    <w:rsid w:val="00475155"/>
    <w:rsid w:val="004807FF"/>
    <w:rsid w:val="004D37A2"/>
    <w:rsid w:val="004D4D22"/>
    <w:rsid w:val="004D66C2"/>
    <w:rsid w:val="0050400C"/>
    <w:rsid w:val="00505AB3"/>
    <w:rsid w:val="00561D82"/>
    <w:rsid w:val="005743F2"/>
    <w:rsid w:val="005A5273"/>
    <w:rsid w:val="005D6EDA"/>
    <w:rsid w:val="005F3B9F"/>
    <w:rsid w:val="00611E6B"/>
    <w:rsid w:val="00620120"/>
    <w:rsid w:val="006218E0"/>
    <w:rsid w:val="0063036B"/>
    <w:rsid w:val="00640E97"/>
    <w:rsid w:val="00662CEF"/>
    <w:rsid w:val="00665CE4"/>
    <w:rsid w:val="00681CAC"/>
    <w:rsid w:val="006F426A"/>
    <w:rsid w:val="00730E74"/>
    <w:rsid w:val="007719CB"/>
    <w:rsid w:val="007913C2"/>
    <w:rsid w:val="007C7851"/>
    <w:rsid w:val="007D3873"/>
    <w:rsid w:val="007D60B4"/>
    <w:rsid w:val="0094633B"/>
    <w:rsid w:val="00997291"/>
    <w:rsid w:val="009A3A7D"/>
    <w:rsid w:val="009D366E"/>
    <w:rsid w:val="009D4DA6"/>
    <w:rsid w:val="00A92A45"/>
    <w:rsid w:val="00AB6E25"/>
    <w:rsid w:val="00B32281"/>
    <w:rsid w:val="00B3236E"/>
    <w:rsid w:val="00B63E1B"/>
    <w:rsid w:val="00C0795E"/>
    <w:rsid w:val="00C8790F"/>
    <w:rsid w:val="00C87B90"/>
    <w:rsid w:val="00CA093C"/>
    <w:rsid w:val="00CD3577"/>
    <w:rsid w:val="00D158E5"/>
    <w:rsid w:val="00D44152"/>
    <w:rsid w:val="00D6593E"/>
    <w:rsid w:val="00DC44E1"/>
    <w:rsid w:val="00E127C2"/>
    <w:rsid w:val="00E22977"/>
    <w:rsid w:val="00E84EAB"/>
    <w:rsid w:val="00F14813"/>
    <w:rsid w:val="00F5233F"/>
    <w:rsid w:val="00F75976"/>
    <w:rsid w:val="00F83508"/>
    <w:rsid w:val="00FE79AD"/>
    <w:rsid w:val="00FF0C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DA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D4DA6"/>
    <w:pPr>
      <w:ind w:left="720"/>
      <w:contextualSpacing/>
    </w:pPr>
  </w:style>
  <w:style w:type="character" w:customStyle="1" w:styleId="a4">
    <w:name w:val="Обикновен текст Знак"/>
    <w:link w:val="a5"/>
    <w:uiPriority w:val="99"/>
    <w:locked/>
    <w:rsid w:val="002A771A"/>
    <w:rPr>
      <w:rFonts w:ascii="Courier New" w:hAnsi="Courier New"/>
      <w:lang w:val="bg-BG" w:eastAsia="bg-BG"/>
    </w:rPr>
  </w:style>
  <w:style w:type="paragraph" w:styleId="a5">
    <w:name w:val="Plain Text"/>
    <w:basedOn w:val="a"/>
    <w:link w:val="a4"/>
    <w:uiPriority w:val="99"/>
    <w:rsid w:val="002A771A"/>
    <w:pPr>
      <w:spacing w:after="0" w:line="240" w:lineRule="auto"/>
    </w:pPr>
    <w:rPr>
      <w:rFonts w:ascii="Courier New" w:hAnsi="Courier New" w:cs="Courier New"/>
      <w:sz w:val="20"/>
      <w:szCs w:val="20"/>
      <w:lang w:eastAsia="bg-BG"/>
    </w:rPr>
  </w:style>
  <w:style w:type="character" w:customStyle="1" w:styleId="PlainTextChar1">
    <w:name w:val="Plain Text Char1"/>
    <w:uiPriority w:val="99"/>
    <w:semiHidden/>
    <w:locked/>
    <w:rsid w:val="009D366E"/>
    <w:rPr>
      <w:rFonts w:ascii="Courier New" w:hAnsi="Courier New"/>
      <w:sz w:val="20"/>
      <w:lang w:eastAsia="en-US"/>
    </w:rPr>
  </w:style>
  <w:style w:type="paragraph" w:styleId="a6">
    <w:name w:val="Subtitle"/>
    <w:basedOn w:val="a"/>
    <w:next w:val="a"/>
    <w:link w:val="a7"/>
    <w:uiPriority w:val="99"/>
    <w:qFormat/>
    <w:locked/>
    <w:rsid w:val="00E84EAB"/>
    <w:pPr>
      <w:spacing w:after="60"/>
      <w:jc w:val="center"/>
      <w:outlineLvl w:val="1"/>
    </w:pPr>
    <w:rPr>
      <w:rFonts w:ascii="Cambria" w:eastAsia="Times New Roman" w:hAnsi="Cambria"/>
      <w:sz w:val="24"/>
      <w:szCs w:val="24"/>
    </w:rPr>
  </w:style>
  <w:style w:type="character" w:customStyle="1" w:styleId="a7">
    <w:name w:val="Подзаглавие Знак"/>
    <w:link w:val="a6"/>
    <w:uiPriority w:val="99"/>
    <w:locked/>
    <w:rsid w:val="00E84EAB"/>
    <w:rPr>
      <w:rFonts w:ascii="Cambria" w:hAnsi="Cambria"/>
      <w:sz w:val="24"/>
      <w:lang w:eastAsia="en-US"/>
    </w:rPr>
  </w:style>
  <w:style w:type="paragraph" w:styleId="a8">
    <w:name w:val="No Spacing"/>
    <w:uiPriority w:val="99"/>
    <w:qFormat/>
    <w:rsid w:val="00E84EAB"/>
    <w:rPr>
      <w:sz w:val="22"/>
      <w:szCs w:val="22"/>
      <w:lang w:eastAsia="en-US"/>
    </w:rPr>
  </w:style>
  <w:style w:type="character" w:styleId="a9">
    <w:name w:val="Hyperlink"/>
    <w:uiPriority w:val="99"/>
    <w:semiHidden/>
    <w:rsid w:val="00F14813"/>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0940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igration@mvr.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Lunna dolina</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Ангел Сашев Ангелов</cp:lastModifiedBy>
  <cp:revision>17</cp:revision>
  <dcterms:created xsi:type="dcterms:W3CDTF">2018-05-25T06:01:00Z</dcterms:created>
  <dcterms:modified xsi:type="dcterms:W3CDTF">2018-09-13T11:24:00Z</dcterms:modified>
</cp:coreProperties>
</file>