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7F" w:rsidRPr="00B32281" w:rsidRDefault="00CE695E" w:rsidP="003B3D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870</w:t>
      </w:r>
      <w:r w:rsidR="003B3D7F" w:rsidRPr="00B3228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505513">
        <w:rPr>
          <w:rFonts w:ascii="Times New Roman" w:eastAsia="Times New Roman" w:hAnsi="Times New Roman"/>
          <w:sz w:val="28"/>
          <w:szCs w:val="28"/>
          <w:lang w:eastAsia="bg-BG"/>
        </w:rPr>
        <w:t xml:space="preserve">ИЗДАВАНЕ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ДОКУМЕНТ ЗА ПРЕБИВАВАНЕ „КАРТА ЗА ПРЕБИВАВАНЕ НА ЧЛЕН НА СЕМЕЙСТВОТО НА ГРАЖДАНИН НА СЪЮЗА“</w:t>
      </w:r>
      <w:r w:rsidR="00505513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ПРОДЪЛЖИТЕЛНО ПРЕБИВАВАЩ ЧЛЕН НА СЕМЕЙСТВОТО НА ГРАЖДАНИН НА ЕС, КОЙТО НЕ Е ГРАЖДАНИН НА ЕС И КОЙТО Е УПРАЖНИЛ ПРАВОТО СИ НА СВОБОДНО ПРИДВИЖВАНЕ</w:t>
      </w:r>
    </w:p>
    <w:p w:rsidR="003B3D7F" w:rsidRPr="00B32281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„Миграция</w:t>
      </w:r>
      <w:r w:rsidR="00F64352">
        <w:rPr>
          <w:rFonts w:ascii="Times New Roman" w:eastAsia="Times New Roman" w:hAnsi="Times New Roman"/>
          <w:sz w:val="24"/>
          <w:szCs w:val="24"/>
          <w:lang w:eastAsia="bg-BG"/>
        </w:rPr>
        <w:t xml:space="preserve"> и директорите на ОДМВР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„Миграция“, бул.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Кн.Мария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Луиза 48, </w:t>
      </w:r>
      <w:hyperlink r:id="rId6" w:history="1">
        <w:r w:rsidRPr="00B3228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 029822968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 на действие на документа </w:t>
      </w:r>
      <w:r w:rsidR="00CE695E">
        <w:rPr>
          <w:rFonts w:ascii="Times New Roman" w:eastAsia="Times New Roman" w:hAnsi="Times New Roman"/>
          <w:sz w:val="24"/>
          <w:szCs w:val="24"/>
          <w:lang w:eastAsia="bg-BG"/>
        </w:rPr>
        <w:t>до 5</w:t>
      </w:r>
      <w:r w:rsidR="001C077B">
        <w:rPr>
          <w:rFonts w:ascii="Times New Roman" w:eastAsia="Times New Roman" w:hAnsi="Times New Roman"/>
          <w:sz w:val="24"/>
          <w:szCs w:val="24"/>
          <w:lang w:eastAsia="bg-BG"/>
        </w:rPr>
        <w:t xml:space="preserve"> години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F513FC" w:rsidRPr="00D36FE5" w:rsidRDefault="00F513FC" w:rsidP="006E62CF">
      <w:pPr>
        <w:rPr>
          <w:rFonts w:ascii="Times New Roman" w:hAnsi="Times New Roman"/>
          <w:sz w:val="24"/>
          <w:szCs w:val="24"/>
          <w:lang w:val="en-US"/>
        </w:rPr>
      </w:pP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eastAsia="Times New Roman" w:hAnsi="Times New Roman" w:cs="Courier New"/>
          <w:sz w:val="24"/>
          <w:szCs w:val="24"/>
          <w:lang w:val="ru-RU" w:eastAsia="bg-BG"/>
        </w:rPr>
      </w:pPr>
      <w:r w:rsidRPr="00513B9F">
        <w:rPr>
          <w:rFonts w:ascii="Times New Roman" w:hAnsi="Times New Roman" w:cs="Courier New"/>
          <w:color w:val="000000"/>
          <w:sz w:val="24"/>
          <w:szCs w:val="24"/>
          <w:lang w:val="en-US" w:eastAsia="bg-BG"/>
        </w:rPr>
        <w:t>1</w:t>
      </w:r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.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Правно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основание </w:t>
      </w:r>
      <w:r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от </w:t>
      </w:r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Закон за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българските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лични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документи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: </w:t>
      </w:r>
    </w:p>
    <w:p w:rsidR="00205803" w:rsidRPr="00205803" w:rsidRDefault="00205803" w:rsidP="0020580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  <w:r w:rsidR="00CE695E" w:rsidRPr="00513B9F">
        <w:rPr>
          <w:rFonts w:ascii="Times New Roman" w:hAnsi="Times New Roman"/>
          <w:color w:val="000000"/>
          <w:sz w:val="24"/>
          <w:szCs w:val="24"/>
          <w:lang w:eastAsia="bg-BG"/>
        </w:rPr>
        <w:t>Чл. 59</w:t>
      </w:r>
      <w:r w:rsidR="00CE695E"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CE695E">
        <w:rPr>
          <w:rFonts w:ascii="Times New Roman" w:hAnsi="Times New Roman"/>
          <w:color w:val="000000"/>
          <w:sz w:val="24"/>
          <w:szCs w:val="24"/>
          <w:lang w:val="en-US" w:eastAsia="bg-BG"/>
        </w:rPr>
        <w:t>от</w:t>
      </w:r>
      <w:proofErr w:type="spellEnd"/>
      <w:r w:rsidR="00CE695E"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r w:rsidR="00CE695E"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CE695E"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 w:rsidR="00CE695E" w:rsidRPr="00513B9F"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 w:rsidR="00CE695E"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CE695E" w:rsidRPr="00513B9F"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 w:rsidR="00CE695E"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CE695E" w:rsidRPr="00513B9F"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 w:rsidR="00CE695E"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6037BB" w:rsidRDefault="00A80DD9" w:rsidP="00A80D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  <w:r w:rsidRPr="00A80DD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Чл.20а от </w:t>
      </w:r>
      <w:r w:rsidRPr="00A80DD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Закон </w:t>
      </w:r>
      <w:r w:rsidRPr="00A80DD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 влизането, пребиваването и напускането на република България на гражданите на европейския съюз, които не са български граждани и членовете на техните семейства </w:t>
      </w:r>
    </w:p>
    <w:p w:rsidR="00CE695E" w:rsidRPr="00513B9F" w:rsidRDefault="00CE695E" w:rsidP="00A80D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CE695E" w:rsidRPr="00513B9F" w:rsidRDefault="00CE695E" w:rsidP="00CE69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CE695E" w:rsidRPr="00513B9F" w:rsidRDefault="00CE695E" w:rsidP="00CE695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-Заявление (разпечатва се на място);  </w:t>
      </w:r>
    </w:p>
    <w:p w:rsidR="00CE695E" w:rsidRDefault="00CE695E" w:rsidP="00CE695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-Докуме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нт за платена държавна такса – 18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лв. за обикновена услуга (до 30 дни) или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36 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лв. при бърза услуга (до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3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дни);  </w:t>
      </w:r>
    </w:p>
    <w:p w:rsidR="00CE695E" w:rsidRPr="00513B9F" w:rsidRDefault="00CE695E" w:rsidP="00CE695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-Фотокопие на персонализираната страница от националния паспорт - т.е. страницата, на която се намират снимката, основните лични данни за лицето, както и на страницата, на която е отбелязан срока на валидност на документа;  </w:t>
      </w:r>
    </w:p>
    <w:p w:rsidR="00205803" w:rsidRPr="00205803" w:rsidRDefault="00205803" w:rsidP="00967ADF">
      <w:pPr>
        <w:ind w:firstLine="360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05803">
        <w:rPr>
          <w:rFonts w:ascii="Times New Roman" w:hAnsi="Times New Roman"/>
          <w:color w:val="000000"/>
          <w:sz w:val="24"/>
          <w:szCs w:val="24"/>
          <w:lang w:eastAsia="bg-BG"/>
        </w:rPr>
        <w:t>-документ, удостоверяващ адрес на пребиваване - нотариален акт, съответно друг документ, доказващ собствеността, или договор за наем, съответно друг документ, доказващ ползването на имота. При представяне на договор за наем се предоставя и нотариално заверена декларация от собственика за предоставяне на адрес на пребиваване</w:t>
      </w:r>
      <w:r w:rsidR="006037BB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p w:rsidR="00F513FC" w:rsidRPr="00D36FE5" w:rsidRDefault="00F513FC" w:rsidP="00FE26F3">
      <w:pPr>
        <w:pStyle w:val="PlainText"/>
        <w:ind w:left="420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F513FC" w:rsidRPr="00D36FE5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 w15:restartNumberingAfterBreak="0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DD7"/>
    <w:rsid w:val="00110DE1"/>
    <w:rsid w:val="001C077B"/>
    <w:rsid w:val="00205803"/>
    <w:rsid w:val="003B3D7F"/>
    <w:rsid w:val="003F7A94"/>
    <w:rsid w:val="00420168"/>
    <w:rsid w:val="00505513"/>
    <w:rsid w:val="00600F92"/>
    <w:rsid w:val="006037BB"/>
    <w:rsid w:val="00664802"/>
    <w:rsid w:val="006B7CE3"/>
    <w:rsid w:val="006E62CF"/>
    <w:rsid w:val="00726223"/>
    <w:rsid w:val="008A2D3E"/>
    <w:rsid w:val="00944BF8"/>
    <w:rsid w:val="00967ADF"/>
    <w:rsid w:val="009D1DD7"/>
    <w:rsid w:val="00A80DD9"/>
    <w:rsid w:val="00CE695E"/>
    <w:rsid w:val="00D36FE5"/>
    <w:rsid w:val="00E92F0C"/>
    <w:rsid w:val="00F513FC"/>
    <w:rsid w:val="00F64352"/>
    <w:rsid w:val="00FE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87BC5"/>
  <w15:docId w15:val="{818FEC88-383D-4350-99A2-BED04C87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Hyperlink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PlainTextChar">
    <w:name w:val="Plain Text Char"/>
    <w:link w:val="PlainText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87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20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62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93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5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622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86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2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gration@mvr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A20BA-0637-4BF2-89B2-5CAF0309B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8</cp:revision>
  <cp:lastPrinted>2017-12-05T10:25:00Z</cp:lastPrinted>
  <dcterms:created xsi:type="dcterms:W3CDTF">2018-05-09T12:41:00Z</dcterms:created>
  <dcterms:modified xsi:type="dcterms:W3CDTF">2018-05-11T11:48:00Z</dcterms:modified>
</cp:coreProperties>
</file>