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6799" w14:textId="77777777" w:rsidR="0086731B" w:rsidRPr="009C25F3" w:rsidRDefault="0086731B" w:rsidP="008673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32"/>
          <w:lang w:val="en-US" w:eastAsia="bg-BG"/>
        </w:rPr>
      </w:pPr>
      <w:r w:rsidRPr="009C25F3">
        <w:rPr>
          <w:rFonts w:ascii="Times New Roman" w:eastAsia="Times New Roman" w:hAnsi="Times New Roman" w:cs="Times New Roman"/>
          <w:b/>
          <w:spacing w:val="32"/>
          <w:sz w:val="32"/>
          <w:szCs w:val="32"/>
          <w:lang w:val="en-US" w:eastAsia="bg-BG"/>
        </w:rPr>
        <w:t>МИНИСТЕРСТВО НА ВЪТРЕШНИТЕ РАБОТИ</w:t>
      </w:r>
    </w:p>
    <w:p w14:paraId="69EBEFB5" w14:textId="519C686C" w:rsidR="0086731B" w:rsidRPr="009C25F3" w:rsidRDefault="0086731B" w:rsidP="00566B2E">
      <w:pPr>
        <w:pBdr>
          <w:bottom w:val="single" w:sz="6" w:space="1" w:color="auto"/>
        </w:pBd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0"/>
          <w:sz w:val="28"/>
          <w:szCs w:val="28"/>
          <w:lang w:eastAsia="pl-PL"/>
        </w:rPr>
      </w:pP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val="pl-PL" w:eastAsia="pl-PL"/>
        </w:rPr>
        <w:t>ГЛАВНА</w:t>
      </w: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eastAsia="pl-PL"/>
        </w:rPr>
        <w:t xml:space="preserve"> </w:t>
      </w: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val="pl-PL" w:eastAsia="pl-PL"/>
        </w:rPr>
        <w:t xml:space="preserve">ДИРЕКЦИЯ </w:t>
      </w:r>
      <w:r w:rsidR="00BC6CCB"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eastAsia="pl-PL"/>
        </w:rPr>
        <w:t>„</w:t>
      </w: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val="pl-PL" w:eastAsia="pl-PL"/>
        </w:rPr>
        <w:t>ГРАНИЧНА</w:t>
      </w: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eastAsia="pl-PL"/>
        </w:rPr>
        <w:t xml:space="preserve"> </w:t>
      </w:r>
      <w:r w:rsidRPr="009C25F3">
        <w:rPr>
          <w:rFonts w:ascii="Times New Roman" w:eastAsia="Times New Roman" w:hAnsi="Times New Roman" w:cs="Times New Roman"/>
          <w:spacing w:val="-20"/>
          <w:sz w:val="28"/>
          <w:szCs w:val="28"/>
          <w:lang w:val="pl-PL" w:eastAsia="pl-PL"/>
        </w:rPr>
        <w:t>ПОЛИЦИЯ”</w:t>
      </w:r>
    </w:p>
    <w:p w14:paraId="45251F5B" w14:textId="25610DF3" w:rsidR="00FE2A72" w:rsidRPr="00216196" w:rsidRDefault="00FE2A72" w:rsidP="00566B2E">
      <w:pPr>
        <w:spacing w:before="240"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Рег. № 3282р-</w:t>
      </w:r>
      <w:r w:rsidR="00DA74CD">
        <w:rPr>
          <w:rFonts w:ascii="Times New Roman" w:eastAsia="Times New Roman" w:hAnsi="Times New Roman" w:cs="Times New Roman"/>
          <w:sz w:val="24"/>
          <w:szCs w:val="24"/>
          <w:lang w:eastAsia="bg-BG"/>
        </w:rPr>
        <w:t>24082</w:t>
      </w:r>
      <w:r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., екз. № единствен</w:t>
      </w:r>
    </w:p>
    <w:p w14:paraId="3C30B2DC" w14:textId="081F823F" w:rsidR="00FE2A72" w:rsidRPr="00216196" w:rsidRDefault="00DA74CD" w:rsidP="0097202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23.07.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2026</w:t>
      </w:r>
      <w:r w:rsidR="00FE2A72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4DEDABD6" w14:textId="2A3D2406" w:rsidR="00FA5249" w:rsidRPr="00216196" w:rsidRDefault="00FA5249" w:rsidP="0086731B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9BCD34" w14:textId="77777777" w:rsidR="00C11B2D" w:rsidRPr="00216196" w:rsidRDefault="00C11B2D" w:rsidP="0086731B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4E629F" w14:textId="77777777" w:rsidR="00092893" w:rsidRPr="00216196" w:rsidRDefault="00092893" w:rsidP="0009289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52"/>
          <w:sz w:val="36"/>
          <w:szCs w:val="36"/>
          <w:lang w:eastAsia="bg-BG"/>
        </w:rPr>
      </w:pPr>
      <w:r w:rsidRPr="00216196">
        <w:rPr>
          <w:rFonts w:ascii="Times New Roman" w:eastAsia="Times New Roman" w:hAnsi="Times New Roman" w:cs="Times New Roman"/>
          <w:spacing w:val="52"/>
          <w:sz w:val="36"/>
          <w:szCs w:val="36"/>
          <w:lang w:eastAsia="bg-BG"/>
        </w:rPr>
        <w:t>ПРОТОКОЛ</w:t>
      </w:r>
    </w:p>
    <w:p w14:paraId="276911C0" w14:textId="04DAC540" w:rsidR="00C11B2D" w:rsidRPr="00216196" w:rsidRDefault="00C11B2D" w:rsidP="00C11B2D">
      <w:pPr>
        <w:spacing w:after="0" w:line="320" w:lineRule="exact"/>
        <w:rPr>
          <w:rFonts w:ascii="Times New Roman" w:eastAsia="Times New Roman" w:hAnsi="Times New Roman" w:cs="Times New Roman"/>
          <w:spacing w:val="52"/>
          <w:sz w:val="24"/>
          <w:szCs w:val="24"/>
          <w:lang w:eastAsia="bg-BG"/>
        </w:rPr>
      </w:pPr>
    </w:p>
    <w:p w14:paraId="3DA83D93" w14:textId="1243A96D" w:rsidR="00DE6FDF" w:rsidRPr="00216196" w:rsidRDefault="00092893" w:rsidP="009C25F3">
      <w:pPr>
        <w:spacing w:after="0" w:line="320" w:lineRule="exact"/>
        <w:ind w:right="4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Днес 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</w:rPr>
        <w:t>22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</w:rPr>
        <w:t>07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г., в изпълнение на заповед </w:t>
      </w:r>
      <w:r w:rsidR="001A1AA5" w:rsidRPr="00216196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216196" w:rsidRPr="00216196">
        <w:rPr>
          <w:rFonts w:ascii="Times New Roman" w:hAnsi="Times New Roman" w:cs="Times New Roman"/>
          <w:bCs/>
          <w:sz w:val="24"/>
          <w:szCs w:val="24"/>
          <w:lang w:eastAsia="bg-BG"/>
        </w:rPr>
        <w:t>8121К-9588/26.06.2026</w:t>
      </w:r>
      <w:r w:rsidR="00216196" w:rsidRPr="002161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1AA5" w:rsidRPr="00216196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9A10B4" w:rsidRPr="00216196">
        <w:rPr>
          <w:rFonts w:ascii="Times New Roman" w:hAnsi="Times New Roman" w:cs="Times New Roman"/>
          <w:sz w:val="24"/>
          <w:szCs w:val="24"/>
        </w:rPr>
        <w:t xml:space="preserve"> на министъра на вътрешните работи, за преминаване в по-висока по вид длъжност на държавните служители в МВР за 1 (една) вакантна ръководна длъжност 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ЗАМЕСТНИК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НАЧАЛНИК (</w:t>
      </w:r>
      <w:r w:rsidR="00216196" w:rsidRPr="00216196">
        <w:rPr>
          <w:rFonts w:ascii="Times New Roman" w:hAnsi="Times New Roman" w:cs="Times New Roman"/>
          <w:sz w:val="24"/>
          <w:szCs w:val="24"/>
        </w:rPr>
        <w:t>техническо обслужване и ремонт, борден инженер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към Специализиран отряд </w:t>
      </w:r>
      <w:r w:rsidR="00BC6CCB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Въздушно наблюдение</w:t>
      </w:r>
      <w:r w:rsidR="00BC6CCB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Главна дирекция </w:t>
      </w:r>
      <w:r w:rsidR="00BC6CCB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Гранична полиция</w:t>
      </w:r>
      <w:r w:rsidR="00BC6CCB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E6FDF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МВР</w:t>
      </w:r>
      <w:r w:rsidRPr="002161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определената със същата заповед конкурсна комисия проведе заседание.</w:t>
      </w:r>
    </w:p>
    <w:p w14:paraId="672185DD" w14:textId="49438092" w:rsidR="00FB474D" w:rsidRPr="00216196" w:rsidRDefault="00FB474D" w:rsidP="009C25F3">
      <w:pPr>
        <w:spacing w:after="0" w:line="320" w:lineRule="exact"/>
        <w:ind w:right="4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1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Заседанието на комисията е редовно, тъй като присъстват 2/3 от членовете от определения състав и се проведе при следния дневен ред:</w:t>
      </w:r>
    </w:p>
    <w:p w14:paraId="0C19642D" w14:textId="62DE76DC" w:rsidR="00F81C4E" w:rsidRPr="00216196" w:rsidRDefault="009F455E" w:rsidP="009C25F3">
      <w:pPr>
        <w:tabs>
          <w:tab w:val="left" w:pos="1843"/>
        </w:tabs>
        <w:spacing w:after="0" w:line="320" w:lineRule="exac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619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F81C4E" w:rsidRPr="00216196">
        <w:rPr>
          <w:rFonts w:ascii="Times New Roman" w:hAnsi="Times New Roman" w:cs="Times New Roman"/>
          <w:color w:val="000000" w:themeColor="text1"/>
          <w:sz w:val="24"/>
          <w:szCs w:val="24"/>
        </w:rPr>
        <w:t>. Проверка на професионалните знания на кандидатите чрез писмена разработка;</w:t>
      </w:r>
    </w:p>
    <w:p w14:paraId="4524D39C" w14:textId="7DF06112" w:rsidR="00F81C4E" w:rsidRPr="00216196" w:rsidRDefault="009F455E" w:rsidP="009C25F3">
      <w:pPr>
        <w:tabs>
          <w:tab w:val="left" w:pos="1843"/>
        </w:tabs>
        <w:spacing w:after="0" w:line="320" w:lineRule="exac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619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</w:t>
      </w:r>
      <w:r w:rsidR="00F81C4E" w:rsidRPr="00216196">
        <w:rPr>
          <w:rFonts w:ascii="Times New Roman" w:hAnsi="Times New Roman" w:cs="Times New Roman"/>
          <w:color w:val="000000" w:themeColor="text1"/>
          <w:sz w:val="24"/>
          <w:szCs w:val="24"/>
        </w:rPr>
        <w:t>. Допускане до структурирано интервю;</w:t>
      </w:r>
    </w:p>
    <w:p w14:paraId="30D6E988" w14:textId="3C70F4AD" w:rsidR="00F81C4E" w:rsidRPr="00216196" w:rsidRDefault="009F455E" w:rsidP="009C25F3">
      <w:pPr>
        <w:tabs>
          <w:tab w:val="left" w:pos="1843"/>
        </w:tabs>
        <w:spacing w:after="0"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9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="00F81C4E" w:rsidRPr="00216196">
        <w:rPr>
          <w:rFonts w:ascii="Times New Roman" w:hAnsi="Times New Roman" w:cs="Times New Roman"/>
          <w:color w:val="000000" w:themeColor="text1"/>
          <w:sz w:val="24"/>
          <w:szCs w:val="24"/>
        </w:rPr>
        <w:t>. Провеждане на структурирано интервю</w:t>
      </w:r>
      <w:r w:rsidR="00F81C4E" w:rsidRPr="00216196">
        <w:rPr>
          <w:rFonts w:ascii="Times New Roman" w:hAnsi="Times New Roman" w:cs="Times New Roman"/>
          <w:sz w:val="24"/>
          <w:szCs w:val="24"/>
        </w:rPr>
        <w:t>;</w:t>
      </w:r>
    </w:p>
    <w:p w14:paraId="3FC9C26D" w14:textId="60BA185A" w:rsidR="00F81C4E" w:rsidRPr="00216196" w:rsidRDefault="009F455E" w:rsidP="009C25F3">
      <w:pPr>
        <w:tabs>
          <w:tab w:val="left" w:pos="1843"/>
        </w:tabs>
        <w:spacing w:after="0"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9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F81C4E" w:rsidRPr="00216196">
        <w:rPr>
          <w:rFonts w:ascii="Times New Roman" w:hAnsi="Times New Roman" w:cs="Times New Roman"/>
          <w:sz w:val="24"/>
          <w:szCs w:val="24"/>
        </w:rPr>
        <w:t>. Класиране и крайно класиране.</w:t>
      </w:r>
    </w:p>
    <w:p w14:paraId="0E6C80DC" w14:textId="13188415" w:rsidR="00F81C4E" w:rsidRPr="00216196" w:rsidRDefault="00092893" w:rsidP="009C25F3">
      <w:pPr>
        <w:widowControl w:val="0"/>
        <w:tabs>
          <w:tab w:val="left" w:pos="1418"/>
          <w:tab w:val="left" w:pos="1560"/>
          <w:tab w:val="left" w:pos="3052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21619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81C4E" w:rsidRPr="002161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Етап </w:t>
      </w:r>
      <w:r w:rsidR="00BC6CCB" w:rsidRPr="00216196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F81C4E" w:rsidRPr="00216196">
        <w:rPr>
          <w:rFonts w:ascii="Times New Roman" w:hAnsi="Times New Roman" w:cs="Times New Roman"/>
          <w:b/>
          <w:color w:val="000000"/>
          <w:sz w:val="24"/>
          <w:szCs w:val="24"/>
        </w:rPr>
        <w:t>Проверка на професионалните знания”</w:t>
      </w:r>
      <w:r w:rsidR="00F81C4E" w:rsidRPr="00216196">
        <w:rPr>
          <w:rFonts w:ascii="Times New Roman" w:hAnsi="Times New Roman" w:cs="Times New Roman"/>
          <w:color w:val="000000"/>
          <w:sz w:val="24"/>
          <w:szCs w:val="24"/>
        </w:rPr>
        <w:t xml:space="preserve"> се проведе</w:t>
      </w:r>
      <w:r w:rsidR="00F81C4E" w:rsidRPr="00216196">
        <w:rPr>
          <w:rFonts w:ascii="Times New Roman" w:hAnsi="Times New Roman" w:cs="Times New Roman"/>
          <w:sz w:val="24"/>
          <w:szCs w:val="24"/>
        </w:rPr>
        <w:t xml:space="preserve"> </w:t>
      </w:r>
      <w:r w:rsidR="00F81C4E" w:rsidRPr="00216196">
        <w:rPr>
          <w:rFonts w:ascii="Times New Roman" w:hAnsi="Times New Roman" w:cs="Times New Roman"/>
          <w:color w:val="000000"/>
          <w:sz w:val="24"/>
          <w:szCs w:val="24"/>
        </w:rPr>
        <w:t>чрез писмена</w:t>
      </w:r>
      <w:r w:rsidR="00F81C4E" w:rsidRPr="00216196">
        <w:rPr>
          <w:rFonts w:ascii="Times New Roman" w:hAnsi="Times New Roman" w:cs="Times New Roman"/>
          <w:sz w:val="24"/>
          <w:szCs w:val="24"/>
        </w:rPr>
        <w:t xml:space="preserve"> разработка по една от изтеглените теми, в рамките на 180 минути, при спазване на изискванията на член 20, член 21, член 22 и член 23 от Наредба с рег. № 8121з-406/14.04.2015 г., за условията и реда за провеждане на конкурс за преминаване в по-висока по вид длъжност на държавните служители в Министерството на вътрешните работи</w:t>
      </w:r>
      <w:r w:rsidR="005137D2" w:rsidRPr="00216196">
        <w:rPr>
          <w:rFonts w:ascii="Times New Roman" w:hAnsi="Times New Roman" w:cs="Times New Roman"/>
          <w:sz w:val="24"/>
          <w:szCs w:val="24"/>
        </w:rPr>
        <w:t>, наричана по-нататък Наредбата</w:t>
      </w:r>
      <w:r w:rsidR="00F81C4E" w:rsidRPr="002161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982420" w14:textId="77777777" w:rsidR="00F81C4E" w:rsidRPr="00216196" w:rsidRDefault="00F81C4E" w:rsidP="009C25F3">
      <w:pPr>
        <w:pStyle w:val="20"/>
        <w:shd w:val="clear" w:color="auto" w:fill="auto"/>
        <w:spacing w:after="0" w:line="320" w:lineRule="exact"/>
        <w:ind w:firstLine="851"/>
        <w:rPr>
          <w:sz w:val="24"/>
          <w:szCs w:val="24"/>
        </w:rPr>
      </w:pPr>
      <w:r w:rsidRPr="00216196">
        <w:rPr>
          <w:sz w:val="24"/>
          <w:szCs w:val="24"/>
        </w:rPr>
        <w:t xml:space="preserve">Комисията, определи теми за писмена разработка по обявената в заповедта тематика, както следва: </w:t>
      </w:r>
    </w:p>
    <w:p w14:paraId="2EAEE646" w14:textId="3B8C86DA" w:rsidR="00F81C4E" w:rsidRPr="00216196" w:rsidRDefault="00F81C4E" w:rsidP="009C25F3">
      <w:pPr>
        <w:pStyle w:val="20"/>
        <w:shd w:val="clear" w:color="auto" w:fill="auto"/>
        <w:spacing w:after="0" w:line="320" w:lineRule="exact"/>
        <w:ind w:firstLine="851"/>
        <w:rPr>
          <w:sz w:val="24"/>
          <w:szCs w:val="24"/>
        </w:rPr>
      </w:pPr>
      <w:r w:rsidRPr="00216196">
        <w:rPr>
          <w:sz w:val="24"/>
          <w:szCs w:val="24"/>
        </w:rPr>
        <w:t xml:space="preserve">Тема № 1: </w:t>
      </w:r>
      <w:r w:rsidR="00BC6CCB" w:rsidRPr="00216196">
        <w:rPr>
          <w:sz w:val="24"/>
          <w:szCs w:val="24"/>
        </w:rPr>
        <w:t>„</w:t>
      </w:r>
      <w:r w:rsidR="00DE6FDF" w:rsidRPr="00216196">
        <w:rPr>
          <w:bCs/>
          <w:sz w:val="24"/>
          <w:szCs w:val="24"/>
        </w:rPr>
        <w:t xml:space="preserve">Управление на силите и средствата на Специализирания отряд </w:t>
      </w:r>
      <w:r w:rsidR="00BC6CCB" w:rsidRPr="00216196">
        <w:rPr>
          <w:bCs/>
          <w:sz w:val="24"/>
          <w:szCs w:val="24"/>
        </w:rPr>
        <w:t>„</w:t>
      </w:r>
      <w:r w:rsidR="00DE6FDF" w:rsidRPr="00216196">
        <w:rPr>
          <w:bCs/>
          <w:sz w:val="24"/>
          <w:szCs w:val="24"/>
        </w:rPr>
        <w:t>Въздушно наблюдение</w:t>
      </w:r>
      <w:r w:rsidR="00BC6CCB" w:rsidRPr="00216196">
        <w:rPr>
          <w:bCs/>
          <w:sz w:val="24"/>
          <w:szCs w:val="24"/>
        </w:rPr>
        <w:t>“</w:t>
      </w:r>
      <w:r w:rsidR="00DE6FDF" w:rsidRPr="00216196">
        <w:rPr>
          <w:bCs/>
          <w:sz w:val="24"/>
          <w:szCs w:val="24"/>
        </w:rPr>
        <w:t xml:space="preserve"> и ред за тяхното използване</w:t>
      </w:r>
      <w:r w:rsidR="00752BCE" w:rsidRPr="00216196">
        <w:rPr>
          <w:rFonts w:eastAsiaTheme="minorHAnsi"/>
          <w:sz w:val="24"/>
          <w:szCs w:val="24"/>
        </w:rPr>
        <w:t>.</w:t>
      </w:r>
      <w:r w:rsidR="00BC6CCB" w:rsidRPr="00216196">
        <w:rPr>
          <w:sz w:val="24"/>
          <w:szCs w:val="24"/>
          <w:lang w:eastAsia="bg-BG" w:bidi="bg-BG"/>
        </w:rPr>
        <w:t>“</w:t>
      </w:r>
    </w:p>
    <w:p w14:paraId="06C4CEA5" w14:textId="7A97B42C" w:rsidR="00F81C4E" w:rsidRPr="00216196" w:rsidRDefault="00F81C4E" w:rsidP="009C25F3">
      <w:pPr>
        <w:pStyle w:val="20"/>
        <w:shd w:val="clear" w:color="auto" w:fill="auto"/>
        <w:spacing w:after="0" w:line="320" w:lineRule="exact"/>
        <w:ind w:firstLine="851"/>
        <w:rPr>
          <w:sz w:val="24"/>
          <w:szCs w:val="24"/>
        </w:rPr>
      </w:pPr>
      <w:r w:rsidRPr="00216196">
        <w:rPr>
          <w:sz w:val="24"/>
          <w:szCs w:val="24"/>
        </w:rPr>
        <w:t xml:space="preserve">Тема № 2: </w:t>
      </w:r>
      <w:r w:rsidR="00BC6CCB" w:rsidRPr="00216196">
        <w:rPr>
          <w:sz w:val="24"/>
          <w:szCs w:val="24"/>
          <w:lang w:eastAsia="bg-BG" w:bidi="bg-BG"/>
        </w:rPr>
        <w:t>„</w:t>
      </w:r>
      <w:r w:rsidR="00DE6FDF" w:rsidRPr="00216196">
        <w:rPr>
          <w:bCs/>
          <w:sz w:val="24"/>
          <w:szCs w:val="24"/>
        </w:rPr>
        <w:t>Сили и средства за осъществяване наблюдението на държавната граница</w:t>
      </w:r>
      <w:r w:rsidR="00323827" w:rsidRPr="00216196">
        <w:rPr>
          <w:sz w:val="24"/>
          <w:szCs w:val="24"/>
          <w:lang w:eastAsia="bg-BG" w:bidi="bg-BG"/>
        </w:rPr>
        <w:t>.</w:t>
      </w:r>
      <w:r w:rsidR="00BC6CCB" w:rsidRPr="00216196">
        <w:rPr>
          <w:sz w:val="24"/>
          <w:szCs w:val="24"/>
          <w:lang w:eastAsia="bg-BG" w:bidi="bg-BG"/>
        </w:rPr>
        <w:t>“</w:t>
      </w:r>
    </w:p>
    <w:p w14:paraId="473840CB" w14:textId="0287EB93" w:rsidR="00F81C4E" w:rsidRPr="00216196" w:rsidRDefault="00F81C4E" w:rsidP="009C25F3">
      <w:pPr>
        <w:pStyle w:val="20"/>
        <w:shd w:val="clear" w:color="auto" w:fill="auto"/>
        <w:spacing w:after="0" w:line="320" w:lineRule="exact"/>
        <w:ind w:firstLine="851"/>
        <w:rPr>
          <w:sz w:val="24"/>
          <w:szCs w:val="24"/>
          <w:lang w:eastAsia="bg-BG" w:bidi="bg-BG"/>
        </w:rPr>
      </w:pPr>
      <w:r w:rsidRPr="00216196">
        <w:rPr>
          <w:sz w:val="24"/>
          <w:szCs w:val="24"/>
        </w:rPr>
        <w:t xml:space="preserve">Тема № 3: </w:t>
      </w:r>
      <w:r w:rsidR="00BC6CCB" w:rsidRPr="00216196">
        <w:rPr>
          <w:sz w:val="24"/>
          <w:szCs w:val="24"/>
        </w:rPr>
        <w:t>„</w:t>
      </w:r>
      <w:r w:rsidR="00DE6FDF" w:rsidRPr="00216196">
        <w:rPr>
          <w:bCs/>
          <w:sz w:val="24"/>
          <w:szCs w:val="24"/>
        </w:rPr>
        <w:t>Гранично</w:t>
      </w:r>
      <w:r w:rsidR="00DE6FDF" w:rsidRPr="00216196">
        <w:rPr>
          <w:bCs/>
          <w:sz w:val="24"/>
          <w:szCs w:val="24"/>
          <w:lang w:val="en-US"/>
        </w:rPr>
        <w:t>-</w:t>
      </w:r>
      <w:r w:rsidR="00DE6FDF" w:rsidRPr="00216196">
        <w:rPr>
          <w:bCs/>
          <w:sz w:val="24"/>
          <w:szCs w:val="24"/>
        </w:rPr>
        <w:t>полицейски наряди</w:t>
      </w:r>
      <w:r w:rsidR="00DE6FDF" w:rsidRPr="00216196">
        <w:rPr>
          <w:bCs/>
          <w:sz w:val="24"/>
          <w:szCs w:val="24"/>
          <w:lang w:val="en-US"/>
        </w:rPr>
        <w:t xml:space="preserve">: </w:t>
      </w:r>
      <w:r w:rsidR="00DE6FDF" w:rsidRPr="00216196">
        <w:rPr>
          <w:bCs/>
          <w:sz w:val="24"/>
          <w:szCs w:val="24"/>
        </w:rPr>
        <w:t>определение, видове, състав и задачи</w:t>
      </w:r>
      <w:r w:rsidR="00B83B3E" w:rsidRPr="00216196">
        <w:rPr>
          <w:sz w:val="24"/>
          <w:szCs w:val="24"/>
          <w:lang w:eastAsia="bg-BG" w:bidi="bg-BG"/>
        </w:rPr>
        <w:t>.</w:t>
      </w:r>
      <w:r w:rsidR="00BC6CCB" w:rsidRPr="00216196">
        <w:rPr>
          <w:sz w:val="24"/>
          <w:szCs w:val="24"/>
          <w:lang w:eastAsia="bg-BG" w:bidi="bg-BG"/>
        </w:rPr>
        <w:t>“</w:t>
      </w:r>
    </w:p>
    <w:p w14:paraId="541A9612" w14:textId="77777777" w:rsidR="00F81C4E" w:rsidRPr="00216196" w:rsidRDefault="00092893" w:rsidP="009C25F3">
      <w:pPr>
        <w:widowControl w:val="0"/>
        <w:tabs>
          <w:tab w:val="left" w:pos="1418"/>
          <w:tab w:val="left" w:pos="1560"/>
          <w:tab w:val="left" w:pos="3052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sz w:val="24"/>
          <w:szCs w:val="24"/>
        </w:rPr>
        <w:t>Допуснатият кандидат се яви пред конкурсната комисия в указаното време, легитимира се със служебна карта и се разписа в присъствен списък.</w:t>
      </w:r>
    </w:p>
    <w:p w14:paraId="6FB7B09A" w14:textId="6DE9A842" w:rsidR="00C82D74" w:rsidRPr="00B538F1" w:rsidRDefault="00F81C4E" w:rsidP="009C25F3">
      <w:pPr>
        <w:pStyle w:val="20"/>
        <w:shd w:val="clear" w:color="auto" w:fill="auto"/>
        <w:spacing w:after="0" w:line="320" w:lineRule="exact"/>
        <w:ind w:firstLine="851"/>
        <w:rPr>
          <w:color w:val="000000" w:themeColor="text1"/>
          <w:sz w:val="24"/>
          <w:szCs w:val="24"/>
          <w:lang w:eastAsia="bg-BG" w:bidi="bg-BG"/>
        </w:rPr>
      </w:pPr>
      <w:r w:rsidRPr="00B538F1">
        <w:rPr>
          <w:color w:val="000000" w:themeColor="text1"/>
          <w:sz w:val="24"/>
          <w:szCs w:val="24"/>
        </w:rPr>
        <w:t xml:space="preserve">Пред </w:t>
      </w:r>
      <w:r w:rsidR="00092893" w:rsidRPr="00B538F1">
        <w:rPr>
          <w:color w:val="000000" w:themeColor="text1"/>
          <w:sz w:val="24"/>
          <w:szCs w:val="24"/>
        </w:rPr>
        <w:t xml:space="preserve">членовете на конкурсната комисия </w:t>
      </w:r>
      <w:r w:rsidRPr="00B538F1">
        <w:rPr>
          <w:color w:val="000000" w:themeColor="text1"/>
          <w:sz w:val="24"/>
          <w:szCs w:val="24"/>
        </w:rPr>
        <w:t xml:space="preserve">от кандидата </w:t>
      </w:r>
      <w:r w:rsidR="00092893" w:rsidRPr="00B538F1">
        <w:rPr>
          <w:color w:val="000000" w:themeColor="text1"/>
          <w:sz w:val="24"/>
          <w:szCs w:val="24"/>
        </w:rPr>
        <w:t>беше изтеглен</w:t>
      </w:r>
      <w:r w:rsidR="00FB474D" w:rsidRPr="00B538F1">
        <w:rPr>
          <w:color w:val="000000" w:themeColor="text1"/>
          <w:sz w:val="24"/>
          <w:szCs w:val="24"/>
        </w:rPr>
        <w:t xml:space="preserve">а </w:t>
      </w:r>
      <w:r w:rsidR="00C82D74" w:rsidRPr="00B538F1">
        <w:rPr>
          <w:color w:val="000000" w:themeColor="text1"/>
          <w:sz w:val="24"/>
          <w:szCs w:val="24"/>
        </w:rPr>
        <w:t xml:space="preserve">Тема № </w:t>
      </w:r>
      <w:r w:rsidR="00BC6CCB" w:rsidRPr="00B538F1">
        <w:rPr>
          <w:color w:val="000000" w:themeColor="text1"/>
          <w:sz w:val="24"/>
          <w:szCs w:val="24"/>
        </w:rPr>
        <w:t>1</w:t>
      </w:r>
      <w:r w:rsidR="00C82D74" w:rsidRPr="00B538F1">
        <w:rPr>
          <w:color w:val="000000" w:themeColor="text1"/>
          <w:sz w:val="24"/>
          <w:szCs w:val="24"/>
        </w:rPr>
        <w:t xml:space="preserve">: </w:t>
      </w:r>
      <w:r w:rsidR="00BC6CCB" w:rsidRPr="00B538F1">
        <w:rPr>
          <w:color w:val="000000" w:themeColor="text1"/>
          <w:sz w:val="24"/>
          <w:szCs w:val="24"/>
          <w:lang w:eastAsia="bg-BG" w:bidi="bg-BG"/>
        </w:rPr>
        <w:t>„</w:t>
      </w:r>
      <w:r w:rsidR="00BC6CCB" w:rsidRPr="00B538F1">
        <w:rPr>
          <w:bCs/>
          <w:color w:val="000000" w:themeColor="text1"/>
          <w:sz w:val="24"/>
          <w:szCs w:val="24"/>
        </w:rPr>
        <w:t>Управление на силите и средствата на Специализирания отряд „Въздушно наблюдение“ и ред за тяхното използване</w:t>
      </w:r>
      <w:r w:rsidR="00C82D74" w:rsidRPr="00B538F1">
        <w:rPr>
          <w:color w:val="000000" w:themeColor="text1"/>
          <w:sz w:val="24"/>
          <w:szCs w:val="24"/>
          <w:lang w:eastAsia="bg-BG" w:bidi="bg-BG"/>
        </w:rPr>
        <w:t>.</w:t>
      </w:r>
      <w:r w:rsidR="00BC6CCB" w:rsidRPr="00B538F1">
        <w:rPr>
          <w:color w:val="000000" w:themeColor="text1"/>
          <w:sz w:val="24"/>
          <w:szCs w:val="24"/>
          <w:lang w:eastAsia="bg-BG" w:bidi="bg-BG"/>
        </w:rPr>
        <w:t>“</w:t>
      </w:r>
    </w:p>
    <w:p w14:paraId="50B42D98" w14:textId="71E2D39F" w:rsidR="00F81C4E" w:rsidRPr="00216196" w:rsidRDefault="00F81C4E" w:rsidP="00C82D74">
      <w:pPr>
        <w:pStyle w:val="20"/>
        <w:shd w:val="clear" w:color="auto" w:fill="auto"/>
        <w:spacing w:after="0" w:line="320" w:lineRule="exact"/>
        <w:ind w:firstLine="851"/>
        <w:rPr>
          <w:sz w:val="24"/>
          <w:szCs w:val="24"/>
        </w:rPr>
      </w:pPr>
      <w:r w:rsidRPr="00216196">
        <w:rPr>
          <w:sz w:val="24"/>
          <w:szCs w:val="24"/>
        </w:rPr>
        <w:t>Оценяването на писмената работа на кандидата се извърши от двама проверяващи, които поставиха оценки, както следва:</w:t>
      </w:r>
    </w:p>
    <w:tbl>
      <w:tblPr>
        <w:tblStyle w:val="TableGrid"/>
        <w:tblW w:w="9682" w:type="dxa"/>
        <w:jc w:val="center"/>
        <w:tblLook w:val="04A0" w:firstRow="1" w:lastRow="0" w:firstColumn="1" w:lastColumn="0" w:noHBand="0" w:noVBand="1"/>
      </w:tblPr>
      <w:tblGrid>
        <w:gridCol w:w="3555"/>
        <w:gridCol w:w="1473"/>
        <w:gridCol w:w="1440"/>
        <w:gridCol w:w="1548"/>
        <w:gridCol w:w="1666"/>
      </w:tblGrid>
      <w:tr w:rsidR="000C4F10" w:rsidRPr="00216196" w14:paraId="4381F4B6" w14:textId="77777777" w:rsidTr="004147AF">
        <w:trPr>
          <w:trHeight w:val="907"/>
          <w:jc w:val="center"/>
        </w:trPr>
        <w:tc>
          <w:tcPr>
            <w:tcW w:w="3555" w:type="dxa"/>
            <w:vAlign w:val="center"/>
          </w:tcPr>
          <w:p w14:paraId="4DD9484A" w14:textId="77777777" w:rsidR="000C4F10" w:rsidRPr="00216196" w:rsidRDefault="000C4F10" w:rsidP="008C4349"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Писмена разработка на кандидат със заявление</w:t>
            </w:r>
          </w:p>
        </w:tc>
        <w:tc>
          <w:tcPr>
            <w:tcW w:w="1473" w:type="dxa"/>
            <w:vAlign w:val="center"/>
          </w:tcPr>
          <w:p w14:paraId="23B715E0" w14:textId="3FEEBED9" w:rsidR="000C4F10" w:rsidRPr="00216196" w:rsidRDefault="000C4F10" w:rsidP="008C434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Оценка от първи проверяващ</w:t>
            </w:r>
          </w:p>
        </w:tc>
        <w:tc>
          <w:tcPr>
            <w:tcW w:w="1440" w:type="dxa"/>
            <w:vAlign w:val="center"/>
          </w:tcPr>
          <w:p w14:paraId="41CF07CB" w14:textId="77777777" w:rsidR="000C4F10" w:rsidRPr="00216196" w:rsidRDefault="000C4F10" w:rsidP="008C434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Оценка от втори проверяващ</w:t>
            </w:r>
          </w:p>
        </w:tc>
        <w:tc>
          <w:tcPr>
            <w:tcW w:w="1548" w:type="dxa"/>
            <w:vAlign w:val="center"/>
          </w:tcPr>
          <w:p w14:paraId="3E6AD348" w14:textId="77777777" w:rsidR="000C4F10" w:rsidRPr="00216196" w:rsidRDefault="000C4F10" w:rsidP="008C434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Окончателна оценка</w:t>
            </w:r>
          </w:p>
        </w:tc>
        <w:tc>
          <w:tcPr>
            <w:tcW w:w="1666" w:type="dxa"/>
            <w:vAlign w:val="center"/>
          </w:tcPr>
          <w:p w14:paraId="23385783" w14:textId="77777777" w:rsidR="000C4F10" w:rsidRPr="00216196" w:rsidRDefault="000C4F10" w:rsidP="008C4349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Забележка</w:t>
            </w:r>
          </w:p>
        </w:tc>
      </w:tr>
      <w:tr w:rsidR="000C4F10" w:rsidRPr="00216196" w14:paraId="5BFF8D93" w14:textId="77777777" w:rsidTr="004147AF">
        <w:trPr>
          <w:trHeight w:val="907"/>
          <w:jc w:val="center"/>
        </w:trPr>
        <w:tc>
          <w:tcPr>
            <w:tcW w:w="3555" w:type="dxa"/>
            <w:vAlign w:val="center"/>
          </w:tcPr>
          <w:p w14:paraId="6B95C5D4" w14:textId="7D910C7D" w:rsidR="000C4F10" w:rsidRPr="00216196" w:rsidRDefault="000C4F10" w:rsidP="0002010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3282р-21993/ 07.07.2026 г.</w:t>
            </w:r>
          </w:p>
        </w:tc>
        <w:tc>
          <w:tcPr>
            <w:tcW w:w="1473" w:type="dxa"/>
            <w:vAlign w:val="center"/>
          </w:tcPr>
          <w:p w14:paraId="6BD33C71" w14:textId="6D9C88A9" w:rsidR="000C4F10" w:rsidRPr="006E48AF" w:rsidRDefault="000C4F10" w:rsidP="0002010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</w:t>
            </w:r>
          </w:p>
        </w:tc>
        <w:tc>
          <w:tcPr>
            <w:tcW w:w="1440" w:type="dxa"/>
            <w:vAlign w:val="center"/>
          </w:tcPr>
          <w:p w14:paraId="21C2A095" w14:textId="7A89172F" w:rsidR="000C4F10" w:rsidRPr="006E48AF" w:rsidRDefault="000C4F10" w:rsidP="0002010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</w:t>
            </w:r>
          </w:p>
        </w:tc>
        <w:tc>
          <w:tcPr>
            <w:tcW w:w="1548" w:type="dxa"/>
            <w:vAlign w:val="center"/>
          </w:tcPr>
          <w:p w14:paraId="42972C66" w14:textId="7DC538F3" w:rsidR="000C4F10" w:rsidRPr="006E48AF" w:rsidRDefault="000C4F10" w:rsidP="00020109">
            <w:pPr>
              <w:tabs>
                <w:tab w:val="left" w:pos="567"/>
                <w:tab w:val="left" w:pos="5436"/>
                <w:tab w:val="left" w:pos="6795"/>
              </w:tabs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</w:t>
            </w:r>
          </w:p>
        </w:tc>
        <w:tc>
          <w:tcPr>
            <w:tcW w:w="1666" w:type="dxa"/>
            <w:vAlign w:val="center"/>
          </w:tcPr>
          <w:p w14:paraId="3C8F2EB4" w14:textId="77777777" w:rsidR="000C4F10" w:rsidRPr="00216196" w:rsidRDefault="000C4F10" w:rsidP="00020109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Преминава елиминаторен праг</w:t>
            </w:r>
          </w:p>
        </w:tc>
      </w:tr>
    </w:tbl>
    <w:p w14:paraId="3521F1E1" w14:textId="77777777" w:rsidR="002401D9" w:rsidRPr="00216196" w:rsidRDefault="002401D9" w:rsidP="0002010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FC0D8DB" w14:textId="43231D25" w:rsidR="00092893" w:rsidRPr="00216196" w:rsidRDefault="00092893" w:rsidP="0002010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216196">
        <w:rPr>
          <w:rFonts w:ascii="Times New Roman" w:eastAsia="Times New Roman" w:hAnsi="Times New Roman" w:cs="Times New Roman"/>
          <w:b/>
          <w:sz w:val="24"/>
          <w:szCs w:val="24"/>
        </w:rPr>
        <w:t>. Допускане до структурирано интервю:</w:t>
      </w:r>
    </w:p>
    <w:p w14:paraId="366BEC32" w14:textId="7E43FF11" w:rsidR="00F4003A" w:rsidRPr="00216196" w:rsidRDefault="00DB673B" w:rsidP="00545F8B">
      <w:pPr>
        <w:spacing w:after="0"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96">
        <w:rPr>
          <w:rFonts w:ascii="Times New Roman" w:hAnsi="Times New Roman" w:cs="Times New Roman"/>
          <w:sz w:val="24"/>
          <w:szCs w:val="24"/>
        </w:rPr>
        <w:lastRenderedPageBreak/>
        <w:t>На основание получените резултати от проверката на професионалните знания, кандидатът е преминал елиминаторния праг и конкурсната комисия го ДОПУСКА до структурирано интервю.</w:t>
      </w:r>
    </w:p>
    <w:p w14:paraId="7CEE382A" w14:textId="1A31F99D" w:rsidR="00AB2E76" w:rsidRPr="00216196" w:rsidRDefault="00092893" w:rsidP="0002010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216196">
        <w:rPr>
          <w:rFonts w:ascii="Times New Roman" w:eastAsia="Times New Roman" w:hAnsi="Times New Roman" w:cs="Times New Roman"/>
          <w:b/>
          <w:sz w:val="24"/>
          <w:szCs w:val="24"/>
        </w:rPr>
        <w:t>ІІ. Структурираното интервю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се проведе</w:t>
      </w:r>
      <w:r w:rsidRPr="002161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>по реда на т. 2 от раздел ІV на запов</w:t>
      </w:r>
      <w:r w:rsidR="00020109" w:rsidRPr="00216196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B0A" w:rsidRPr="00216196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538F1" w:rsidRPr="00216196">
        <w:rPr>
          <w:rFonts w:ascii="Times New Roman" w:hAnsi="Times New Roman" w:cs="Times New Roman"/>
          <w:bCs/>
          <w:sz w:val="24"/>
          <w:szCs w:val="24"/>
          <w:lang w:eastAsia="bg-BG"/>
        </w:rPr>
        <w:t>8121К-9588/26.06.2026</w:t>
      </w:r>
      <w:r w:rsidR="00B538F1" w:rsidRPr="002161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4B0A" w:rsidRPr="00216196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16196">
        <w:rPr>
          <w:rFonts w:ascii="Times New Roman" w:eastAsia="Times New Roman" w:hAnsi="Times New Roman" w:cs="Times New Roman"/>
          <w:kern w:val="36"/>
          <w:sz w:val="24"/>
          <w:szCs w:val="24"/>
        </w:rPr>
        <w:t>,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съгласно Методика за провеждане на структурирано интервю (Приложение № 2 към чл. 17</w:t>
      </w:r>
      <w:r w:rsidR="00020109" w:rsidRPr="00216196">
        <w:rPr>
          <w:rFonts w:ascii="Times New Roman" w:eastAsia="Times New Roman" w:hAnsi="Times New Roman" w:cs="Times New Roman"/>
          <w:sz w:val="24"/>
          <w:szCs w:val="24"/>
        </w:rPr>
        <w:t>, ал. 4 и чл. 25 от Наредбата),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109" w:rsidRPr="00216196">
        <w:rPr>
          <w:rFonts w:ascii="Times New Roman" w:hAnsi="Times New Roman" w:cs="Times New Roman"/>
          <w:sz w:val="24"/>
          <w:szCs w:val="24"/>
        </w:rPr>
        <w:t>като комисията оцени кандидата</w:t>
      </w:r>
      <w:r w:rsidR="00020109" w:rsidRPr="00216196">
        <w:rPr>
          <w:rFonts w:ascii="Times New Roman" w:eastAsia="Times New Roman" w:hAnsi="Times New Roman" w:cs="Times New Roman"/>
          <w:sz w:val="24"/>
          <w:szCs w:val="24"/>
        </w:rPr>
        <w:t xml:space="preserve"> със 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>следните резултати: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734"/>
        <w:gridCol w:w="636"/>
        <w:gridCol w:w="636"/>
        <w:gridCol w:w="636"/>
        <w:gridCol w:w="636"/>
        <w:gridCol w:w="2028"/>
      </w:tblGrid>
      <w:tr w:rsidR="00964895" w:rsidRPr="00216196" w14:paraId="3797A582" w14:textId="77777777" w:rsidTr="004147AF">
        <w:trPr>
          <w:jc w:val="center"/>
        </w:trPr>
        <w:tc>
          <w:tcPr>
            <w:tcW w:w="3195" w:type="dxa"/>
            <w:vMerge w:val="restart"/>
            <w:shd w:val="clear" w:color="auto" w:fill="auto"/>
            <w:vAlign w:val="center"/>
          </w:tcPr>
          <w:p w14:paraId="59EDA927" w14:textId="51BC6E6E" w:rsidR="00964895" w:rsidRPr="00216196" w:rsidRDefault="00647F83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964895"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на заявлението на кандидата</w:t>
            </w:r>
          </w:p>
        </w:tc>
        <w:tc>
          <w:tcPr>
            <w:tcW w:w="3278" w:type="dxa"/>
            <w:gridSpan w:val="5"/>
            <w:shd w:val="clear" w:color="auto" w:fill="auto"/>
            <w:vAlign w:val="center"/>
          </w:tcPr>
          <w:p w14:paraId="0D7F2DCA" w14:textId="4CE29CE2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Крайни оценки</w:t>
            </w:r>
          </w:p>
          <w:p w14:paraId="630C5215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КАРТИТЕ ЗА ОЦЕНКА на членовете на конкурсната комисия</w:t>
            </w:r>
          </w:p>
        </w:tc>
        <w:tc>
          <w:tcPr>
            <w:tcW w:w="2028" w:type="dxa"/>
            <w:vMerge w:val="restart"/>
            <w:shd w:val="clear" w:color="auto" w:fill="auto"/>
            <w:vAlign w:val="center"/>
          </w:tcPr>
          <w:p w14:paraId="6AB5D634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Средно-аритметична</w:t>
            </w:r>
          </w:p>
          <w:p w14:paraId="5CE77C47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стойност</w:t>
            </w:r>
          </w:p>
        </w:tc>
      </w:tr>
      <w:tr w:rsidR="00964895" w:rsidRPr="00216196" w14:paraId="1EC8FB9A" w14:textId="77777777" w:rsidTr="004147AF">
        <w:trPr>
          <w:trHeight w:val="241"/>
          <w:jc w:val="center"/>
        </w:trPr>
        <w:tc>
          <w:tcPr>
            <w:tcW w:w="3195" w:type="dxa"/>
            <w:vMerge/>
            <w:shd w:val="clear" w:color="auto" w:fill="auto"/>
          </w:tcPr>
          <w:p w14:paraId="4FB52D6A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14:paraId="749C1665" w14:textId="77F0774A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23140732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5264CF39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06E912E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2CC45287" w14:textId="77777777" w:rsidR="00964895" w:rsidRPr="00216196" w:rsidRDefault="00964895" w:rsidP="00AB2E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8" w:type="dxa"/>
            <w:vMerge/>
            <w:shd w:val="clear" w:color="auto" w:fill="auto"/>
            <w:vAlign w:val="center"/>
          </w:tcPr>
          <w:p w14:paraId="029EBD18" w14:textId="77777777" w:rsidR="00964895" w:rsidRPr="00216196" w:rsidRDefault="00964895" w:rsidP="0002010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4895" w:rsidRPr="00216196" w14:paraId="22B1BBDC" w14:textId="77777777" w:rsidTr="004147AF">
        <w:trPr>
          <w:trHeight w:val="533"/>
          <w:jc w:val="center"/>
        </w:trPr>
        <w:tc>
          <w:tcPr>
            <w:tcW w:w="3195" w:type="dxa"/>
            <w:vAlign w:val="center"/>
          </w:tcPr>
          <w:p w14:paraId="1F6915C8" w14:textId="1B87F0E7" w:rsidR="00964895" w:rsidRPr="00216196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3282р-21993/ 07.07.2026 г.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1D756FCA" w14:textId="45C4BC84" w:rsidR="00964895" w:rsidRPr="000C4F10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4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5,33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3D4E5736" w14:textId="43A57C2E" w:rsidR="00964895" w:rsidRPr="000C4F10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4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1748501" w14:textId="2F2B5FEC" w:rsidR="00964895" w:rsidRPr="000C4F10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4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5,67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6E1F3301" w14:textId="47217406" w:rsidR="00964895" w:rsidRPr="000C4F10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4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3DF49DAF" w14:textId="582BF781" w:rsidR="00964895" w:rsidRPr="000C4F10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4F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5,67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C520C60" w14:textId="12ADB765" w:rsidR="00964895" w:rsidRPr="00216196" w:rsidRDefault="00964895" w:rsidP="0021619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0981E46" w14:textId="54C5AD6A" w:rsidR="00020109" w:rsidRPr="00216196" w:rsidRDefault="00092893" w:rsidP="00020109">
      <w:pPr>
        <w:tabs>
          <w:tab w:val="left" w:pos="90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b/>
          <w:sz w:val="24"/>
          <w:szCs w:val="24"/>
        </w:rPr>
        <w:t>ІV. Крайна оценка</w:t>
      </w:r>
      <w:r w:rsidRPr="00216196">
        <w:rPr>
          <w:rFonts w:ascii="Times New Roman" w:eastAsia="Times New Roman" w:hAnsi="Times New Roman" w:cs="Times New Roman"/>
          <w:sz w:val="24"/>
          <w:szCs w:val="24"/>
        </w:rPr>
        <w:t xml:space="preserve"> на кандидата, формирана на основание чл. 26, ал. 1 от  Наредбата:</w:t>
      </w:r>
    </w:p>
    <w:tbl>
      <w:tblPr>
        <w:tblW w:w="8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7"/>
        <w:gridCol w:w="2041"/>
        <w:gridCol w:w="1757"/>
        <w:gridCol w:w="1247"/>
      </w:tblGrid>
      <w:tr w:rsidR="00964895" w:rsidRPr="00216196" w14:paraId="7B6636B1" w14:textId="77777777" w:rsidTr="004147AF">
        <w:trPr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2D29" w14:textId="77777777" w:rsidR="00964895" w:rsidRPr="00216196" w:rsidRDefault="00964895" w:rsidP="00566B2E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Номер на заявлението на кандидата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4D8B" w14:textId="4FF52545" w:rsidR="00964895" w:rsidRPr="00216196" w:rsidRDefault="00964895" w:rsidP="00566B2E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от професионалните знания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AA90" w14:textId="77777777" w:rsidR="00964895" w:rsidRPr="00216196" w:rsidRDefault="00964895" w:rsidP="00566B2E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от структурирано интервю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FA5B" w14:textId="77777777" w:rsidR="00964895" w:rsidRPr="00216196" w:rsidRDefault="00964895" w:rsidP="00566B2E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Крайна оценка</w:t>
            </w:r>
          </w:p>
        </w:tc>
      </w:tr>
      <w:tr w:rsidR="00964895" w:rsidRPr="00216196" w14:paraId="6DA38D18" w14:textId="77777777" w:rsidTr="004147AF">
        <w:trPr>
          <w:trHeight w:val="457"/>
          <w:jc w:val="center"/>
        </w:trPr>
        <w:tc>
          <w:tcPr>
            <w:tcW w:w="3437" w:type="dxa"/>
            <w:vAlign w:val="center"/>
          </w:tcPr>
          <w:p w14:paraId="1B4D2900" w14:textId="51D72F8C" w:rsidR="00964895" w:rsidRPr="00216196" w:rsidRDefault="00964895" w:rsidP="00216196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6196">
              <w:rPr>
                <w:rFonts w:ascii="Times New Roman" w:hAnsi="Times New Roman" w:cs="Times New Roman"/>
                <w:sz w:val="24"/>
                <w:szCs w:val="24"/>
              </w:rPr>
              <w:t>3282р-21993/ 07.07.2026 г.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B2D9" w14:textId="7472B541" w:rsidR="00964895" w:rsidRPr="00627E4F" w:rsidRDefault="00964895" w:rsidP="00216196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</w:pPr>
            <w:r w:rsidRPr="00627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5.00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2478" w14:textId="0B0EBDCE" w:rsidR="00964895" w:rsidRPr="00627E4F" w:rsidRDefault="00964895" w:rsidP="00216196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627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F053" w14:textId="028F3671" w:rsidR="00964895" w:rsidRPr="00627E4F" w:rsidRDefault="00964895" w:rsidP="00216196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627E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10,73</w:t>
            </w:r>
          </w:p>
        </w:tc>
      </w:tr>
    </w:tbl>
    <w:p w14:paraId="6EEB153D" w14:textId="508C5AA7" w:rsidR="00092893" w:rsidRPr="00216196" w:rsidRDefault="00AC2C5F" w:rsidP="0070031F">
      <w:pPr>
        <w:tabs>
          <w:tab w:val="left" w:pos="90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sz w:val="24"/>
          <w:szCs w:val="24"/>
        </w:rPr>
        <w:t>На основание чл. 27 от</w:t>
      </w:r>
      <w:r w:rsidR="00092893" w:rsidRPr="00216196">
        <w:rPr>
          <w:rFonts w:ascii="Times New Roman" w:eastAsia="Times New Roman" w:hAnsi="Times New Roman" w:cs="Times New Roman"/>
          <w:sz w:val="24"/>
          <w:szCs w:val="24"/>
        </w:rPr>
        <w:t xml:space="preserve"> Наредбата, комисията </w:t>
      </w:r>
      <w:r w:rsidR="00092893" w:rsidRPr="00216196">
        <w:rPr>
          <w:rFonts w:ascii="Times New Roman" w:eastAsia="Times New Roman" w:hAnsi="Times New Roman" w:cs="Times New Roman"/>
          <w:b/>
          <w:sz w:val="24"/>
          <w:szCs w:val="24"/>
        </w:rPr>
        <w:t>КЛАСИРА</w:t>
      </w:r>
      <w:r w:rsidR="00092893" w:rsidRPr="00216196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9A10B4" w:rsidRPr="00216196">
        <w:rPr>
          <w:rFonts w:ascii="Times New Roman" w:eastAsia="Times New Roman" w:hAnsi="Times New Roman" w:cs="Times New Roman"/>
          <w:sz w:val="24"/>
          <w:szCs w:val="24"/>
        </w:rPr>
        <w:t xml:space="preserve">андидата със заявление с рег. </w:t>
      </w:r>
      <w:r w:rsidR="00721D01" w:rsidRPr="00216196">
        <w:rPr>
          <w:rFonts w:ascii="Times New Roman" w:hAnsi="Times New Roman" w:cs="Times New Roman"/>
          <w:sz w:val="24"/>
          <w:szCs w:val="24"/>
        </w:rPr>
        <w:t xml:space="preserve">№ </w:t>
      </w:r>
      <w:r w:rsidR="00216196" w:rsidRPr="00216196">
        <w:rPr>
          <w:rFonts w:ascii="Times New Roman" w:hAnsi="Times New Roman" w:cs="Times New Roman"/>
          <w:sz w:val="24"/>
          <w:szCs w:val="24"/>
        </w:rPr>
        <w:t xml:space="preserve">3282р-21993/07.07.2026 </w:t>
      </w:r>
      <w:r w:rsidR="00566B2E" w:rsidRPr="00216196">
        <w:rPr>
          <w:rFonts w:ascii="Times New Roman" w:hAnsi="Times New Roman" w:cs="Times New Roman"/>
          <w:sz w:val="24"/>
          <w:szCs w:val="24"/>
        </w:rPr>
        <w:t>г</w:t>
      </w:r>
      <w:r w:rsidR="00721D01" w:rsidRPr="00216196">
        <w:rPr>
          <w:rFonts w:ascii="Times New Roman" w:hAnsi="Times New Roman" w:cs="Times New Roman"/>
          <w:sz w:val="24"/>
          <w:szCs w:val="24"/>
        </w:rPr>
        <w:t>.</w:t>
      </w:r>
      <w:r w:rsidR="00092893" w:rsidRPr="00216196">
        <w:rPr>
          <w:rFonts w:ascii="Times New Roman" w:eastAsia="Times New Roman" w:hAnsi="Times New Roman" w:cs="Times New Roman"/>
          <w:sz w:val="24"/>
          <w:szCs w:val="24"/>
        </w:rPr>
        <w:t xml:space="preserve"> за длъжността 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ЗАМЕСТНИК-НАЧАЛНИК (</w:t>
      </w:r>
      <w:r w:rsidR="00216196" w:rsidRPr="00216196">
        <w:rPr>
          <w:rFonts w:ascii="Times New Roman" w:hAnsi="Times New Roman" w:cs="Times New Roman"/>
          <w:sz w:val="24"/>
          <w:szCs w:val="24"/>
        </w:rPr>
        <w:t>техническо обслужване и ремонт, борден инженер</w:t>
      </w:r>
      <w:r w:rsidR="00216196" w:rsidRPr="00216196">
        <w:rPr>
          <w:rFonts w:ascii="Times New Roman" w:eastAsia="Times New Roman" w:hAnsi="Times New Roman" w:cs="Times New Roman"/>
          <w:sz w:val="24"/>
          <w:szCs w:val="24"/>
          <w:lang w:eastAsia="bg-BG"/>
        </w:rPr>
        <w:t>) към Специализиран отряд „Въздушно наблюдение“ при Главна дирекция „Гранична полиция“ – МВР</w:t>
      </w:r>
      <w:r w:rsidR="00092893" w:rsidRPr="002161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B5AA9C" w14:textId="77777777" w:rsidR="00092893" w:rsidRPr="00216196" w:rsidRDefault="00092893" w:rsidP="0070031F">
      <w:pPr>
        <w:tabs>
          <w:tab w:val="left" w:pos="90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196">
        <w:rPr>
          <w:rFonts w:ascii="Times New Roman" w:eastAsia="Times New Roman" w:hAnsi="Times New Roman" w:cs="Times New Roman"/>
          <w:sz w:val="24"/>
          <w:szCs w:val="24"/>
        </w:rPr>
        <w:t>При липса на жалби по обявеното класиране, подадени по реда на чл. 30 от Наредбата, на основание чл. 31 от същата, настоящето класиране да се счита за крайно.</w:t>
      </w:r>
    </w:p>
    <w:p w14:paraId="01C43443" w14:textId="74944158" w:rsidR="00020109" w:rsidRPr="00216196" w:rsidRDefault="00020109" w:rsidP="0070031F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Настоящият протокол да бъде публикуван в </w:t>
      </w:r>
      <w:hyperlink r:id="rId6" w:history="1">
        <w:r w:rsidRPr="0021619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електронната страница</w:t>
        </w:r>
      </w:hyperlink>
      <w:r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дирекция </w:t>
      </w:r>
      <w:r w:rsidR="00BC6CCB"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>Човешки ресурси</w:t>
      </w:r>
      <w:r w:rsidR="00BC6CCB"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4B7D" w:rsidRPr="00216196">
        <w:rPr>
          <w:rFonts w:ascii="Times New Roman" w:hAnsi="Times New Roman" w:cs="Times New Roman"/>
          <w:sz w:val="24"/>
          <w:szCs w:val="24"/>
        </w:rPr>
        <w:t xml:space="preserve">– </w:t>
      </w:r>
      <w:r w:rsidRPr="00216196">
        <w:rPr>
          <w:rFonts w:ascii="Times New Roman" w:eastAsia="Times New Roman" w:hAnsi="Times New Roman" w:cs="Times New Roman"/>
          <w:color w:val="000000"/>
          <w:sz w:val="24"/>
          <w:szCs w:val="24"/>
        </w:rPr>
        <w:t>МВР в интернет и интранет.</w:t>
      </w:r>
    </w:p>
    <w:p w14:paraId="59C27D93" w14:textId="77777777" w:rsidR="00F9178C" w:rsidRPr="00216196" w:rsidRDefault="00F9178C" w:rsidP="00020109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F668C08" w14:textId="77777777" w:rsidR="00DE6FDF" w:rsidRPr="00216196" w:rsidRDefault="00DE6FDF" w:rsidP="00DE6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16196">
        <w:rPr>
          <w:rFonts w:ascii="Times New Roman" w:eastAsia="Times New Roman" w:hAnsi="Times New Roman" w:cs="Times New Roman"/>
          <w:sz w:val="24"/>
          <w:szCs w:val="24"/>
          <w:u w:val="single"/>
        </w:rPr>
        <w:t>КОНКУРСНА КОМИСИЯ:</w:t>
      </w:r>
    </w:p>
    <w:p w14:paraId="4C16FA94" w14:textId="77777777" w:rsidR="00DE6FDF" w:rsidRPr="00216196" w:rsidRDefault="00DE6FDF" w:rsidP="00DE6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A5BB27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64895">
        <w:rPr>
          <w:rFonts w:ascii="Times New Roman" w:eastAsia="Times New Roman" w:hAnsi="Times New Roman" w:cs="Times New Roman"/>
          <w:sz w:val="24"/>
          <w:szCs w:val="24"/>
          <w:u w:val="single"/>
        </w:rPr>
        <w:t>КОНКУРСНА КОМИСИЯ:</w:t>
      </w:r>
    </w:p>
    <w:p w14:paraId="6A09B71C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C29540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 xml:space="preserve">ПРЕДСЕДАТЕЛ: </w:t>
      </w:r>
    </w:p>
    <w:p w14:paraId="70E47730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……………(п)………………</w:t>
      </w:r>
    </w:p>
    <w:p w14:paraId="07BD5C76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90BD43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 xml:space="preserve">ЗАМ.-ПРЕДСЕДАТЕЛ: </w:t>
      </w:r>
    </w:p>
    <w:p w14:paraId="79B97520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……………(п)………………</w:t>
      </w:r>
    </w:p>
    <w:p w14:paraId="5ACF38E5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C69529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ЧЛЕНОВЕ:</w:t>
      </w:r>
    </w:p>
    <w:p w14:paraId="0F553C49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1. ……………(п)………………</w:t>
      </w:r>
    </w:p>
    <w:p w14:paraId="53F66FB2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27DBD4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2. ……………(п)………………</w:t>
      </w:r>
    </w:p>
    <w:p w14:paraId="04291788" w14:textId="77777777" w:rsidR="00964895" w:rsidRPr="00964895" w:rsidRDefault="00964895" w:rsidP="00964895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7862C5" w14:textId="06B83A5D" w:rsidR="00964895" w:rsidRPr="00964895" w:rsidRDefault="00964895" w:rsidP="00964895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3. ……………(п)………………</w:t>
      </w:r>
    </w:p>
    <w:p w14:paraId="2071F968" w14:textId="77777777" w:rsidR="00964895" w:rsidRPr="00964895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9DC74" w14:textId="77777777" w:rsidR="00964895" w:rsidRPr="00964895" w:rsidRDefault="00964895" w:rsidP="00964895">
      <w:pPr>
        <w:tabs>
          <w:tab w:val="center" w:pos="493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ТЕХНИЧЕСКИ СЕКРЕТАР:</w:t>
      </w:r>
    </w:p>
    <w:p w14:paraId="40997208" w14:textId="44E54714" w:rsidR="000C2012" w:rsidRPr="009C25F3" w:rsidRDefault="00964895" w:rsidP="009648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895">
        <w:rPr>
          <w:rFonts w:ascii="Times New Roman" w:eastAsia="Times New Roman" w:hAnsi="Times New Roman" w:cs="Times New Roman"/>
          <w:sz w:val="24"/>
          <w:szCs w:val="24"/>
        </w:rPr>
        <w:t>……………(п)………………</w:t>
      </w:r>
    </w:p>
    <w:sectPr w:rsidR="000C2012" w:rsidRPr="009C25F3" w:rsidSect="00C11B2D">
      <w:pgSz w:w="11906" w:h="16838"/>
      <w:pgMar w:top="1134" w:right="62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01718"/>
    <w:multiLevelType w:val="hybridMultilevel"/>
    <w:tmpl w:val="E77877E2"/>
    <w:lvl w:ilvl="0" w:tplc="22AEEB42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B20"/>
    <w:rsid w:val="00020109"/>
    <w:rsid w:val="00024B20"/>
    <w:rsid w:val="0006346A"/>
    <w:rsid w:val="000634B4"/>
    <w:rsid w:val="00065614"/>
    <w:rsid w:val="000668BD"/>
    <w:rsid w:val="00080FDA"/>
    <w:rsid w:val="00092893"/>
    <w:rsid w:val="00093946"/>
    <w:rsid w:val="000955C6"/>
    <w:rsid w:val="000C2012"/>
    <w:rsid w:val="000C4F10"/>
    <w:rsid w:val="00154B7D"/>
    <w:rsid w:val="001A1AA5"/>
    <w:rsid w:val="001D25A8"/>
    <w:rsid w:val="001F790F"/>
    <w:rsid w:val="00216196"/>
    <w:rsid w:val="002401D9"/>
    <w:rsid w:val="002736A6"/>
    <w:rsid w:val="00281357"/>
    <w:rsid w:val="00317F86"/>
    <w:rsid w:val="00323827"/>
    <w:rsid w:val="003D1972"/>
    <w:rsid w:val="004147AF"/>
    <w:rsid w:val="004700CB"/>
    <w:rsid w:val="004822AB"/>
    <w:rsid w:val="004C6888"/>
    <w:rsid w:val="00505FEA"/>
    <w:rsid w:val="005137D2"/>
    <w:rsid w:val="00545F8B"/>
    <w:rsid w:val="00566B2E"/>
    <w:rsid w:val="005772CC"/>
    <w:rsid w:val="005E33AC"/>
    <w:rsid w:val="00627E4F"/>
    <w:rsid w:val="00637079"/>
    <w:rsid w:val="00647F83"/>
    <w:rsid w:val="006536A2"/>
    <w:rsid w:val="0068078B"/>
    <w:rsid w:val="006E0D32"/>
    <w:rsid w:val="006E48AF"/>
    <w:rsid w:val="0070031F"/>
    <w:rsid w:val="00721D01"/>
    <w:rsid w:val="00752BCE"/>
    <w:rsid w:val="0078111C"/>
    <w:rsid w:val="00813311"/>
    <w:rsid w:val="008258EF"/>
    <w:rsid w:val="0086731B"/>
    <w:rsid w:val="00873CB6"/>
    <w:rsid w:val="00885234"/>
    <w:rsid w:val="008C4349"/>
    <w:rsid w:val="00927B55"/>
    <w:rsid w:val="0093260B"/>
    <w:rsid w:val="00954132"/>
    <w:rsid w:val="00955879"/>
    <w:rsid w:val="00964895"/>
    <w:rsid w:val="00972022"/>
    <w:rsid w:val="00977297"/>
    <w:rsid w:val="0098588A"/>
    <w:rsid w:val="009A10B4"/>
    <w:rsid w:val="009C25F3"/>
    <w:rsid w:val="009E1BA0"/>
    <w:rsid w:val="009F455E"/>
    <w:rsid w:val="00A161A2"/>
    <w:rsid w:val="00A16C9F"/>
    <w:rsid w:val="00A53CCA"/>
    <w:rsid w:val="00A74B0A"/>
    <w:rsid w:val="00A76FD1"/>
    <w:rsid w:val="00AA365D"/>
    <w:rsid w:val="00AB2E76"/>
    <w:rsid w:val="00AC2C5F"/>
    <w:rsid w:val="00AE6F49"/>
    <w:rsid w:val="00B34900"/>
    <w:rsid w:val="00B52242"/>
    <w:rsid w:val="00B538F1"/>
    <w:rsid w:val="00B73E3F"/>
    <w:rsid w:val="00B81CAC"/>
    <w:rsid w:val="00B83B3E"/>
    <w:rsid w:val="00BC0449"/>
    <w:rsid w:val="00BC6CCB"/>
    <w:rsid w:val="00BD2532"/>
    <w:rsid w:val="00BF2C36"/>
    <w:rsid w:val="00C006C2"/>
    <w:rsid w:val="00C11B2D"/>
    <w:rsid w:val="00C46EDE"/>
    <w:rsid w:val="00C82D74"/>
    <w:rsid w:val="00CB42C4"/>
    <w:rsid w:val="00D55715"/>
    <w:rsid w:val="00D9102D"/>
    <w:rsid w:val="00DA74CD"/>
    <w:rsid w:val="00DB673B"/>
    <w:rsid w:val="00DC5362"/>
    <w:rsid w:val="00DE6FDF"/>
    <w:rsid w:val="00E510CD"/>
    <w:rsid w:val="00EB2893"/>
    <w:rsid w:val="00F4003A"/>
    <w:rsid w:val="00F4520D"/>
    <w:rsid w:val="00F81C4E"/>
    <w:rsid w:val="00F9178C"/>
    <w:rsid w:val="00FA5249"/>
    <w:rsid w:val="00FB474D"/>
    <w:rsid w:val="00FE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580D5"/>
  <w15:chartTrackingRefBased/>
  <w15:docId w15:val="{AD5F32D6-8FBD-4415-9335-49D7ECF3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09289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">
    <w:name w:val="Основен текст (2)_"/>
    <w:basedOn w:val="DefaultParagraphFont"/>
    <w:link w:val="20"/>
    <w:rsid w:val="00FB47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FB474D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B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F81C4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F81C4E"/>
    <w:rPr>
      <w:rFonts w:ascii="Tahoma" w:eastAsia="Times New Roman" w:hAnsi="Tahoma" w:cs="Times New Roman"/>
      <w:sz w:val="24"/>
      <w:szCs w:val="20"/>
      <w:u w:val="single"/>
    </w:rPr>
  </w:style>
  <w:style w:type="character" w:customStyle="1" w:styleId="search2">
    <w:name w:val="search2"/>
    <w:basedOn w:val="DefaultParagraphFont"/>
    <w:rsid w:val="005137D2"/>
  </w:style>
  <w:style w:type="paragraph" w:customStyle="1" w:styleId="Style9">
    <w:name w:val="Style9"/>
    <w:basedOn w:val="Normal"/>
    <w:rsid w:val="00F9178C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vr.bg/za_mvr/zpuki/dhr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2A99F-318A-4784-A703-8B5BD104C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GDGP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133</cp:revision>
  <cp:lastPrinted>2025-10-20T11:51:00Z</cp:lastPrinted>
  <dcterms:created xsi:type="dcterms:W3CDTF">2022-08-05T07:46:00Z</dcterms:created>
  <dcterms:modified xsi:type="dcterms:W3CDTF">2026-07-23T10:30:00Z</dcterms:modified>
</cp:coreProperties>
</file>