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775B" w:rsidRDefault="0097775B" w:rsidP="0097775B">
      <w:pPr>
        <w:ind w:left="5772" w:right="424" w:firstLine="708"/>
        <w:jc w:val="both"/>
        <w:rPr>
          <w:rFonts w:eastAsia="Calibri"/>
          <w:b/>
          <w:sz w:val="24"/>
          <w:szCs w:val="24"/>
          <w:lang w:val="bg-BG" w:eastAsia="bg-BG"/>
        </w:rPr>
      </w:pPr>
    </w:p>
    <w:p w:rsidR="0097775B" w:rsidRPr="002D0B9F" w:rsidRDefault="0097775B" w:rsidP="008F0CDB">
      <w:pPr>
        <w:spacing w:line="360" w:lineRule="auto"/>
        <w:ind w:left="5664" w:right="424" w:firstLine="708"/>
        <w:jc w:val="both"/>
        <w:rPr>
          <w:rFonts w:eastAsia="Calibri"/>
          <w:b/>
          <w:sz w:val="24"/>
          <w:szCs w:val="24"/>
          <w:lang w:val="bg-BG" w:eastAsia="bg-BG"/>
        </w:rPr>
      </w:pPr>
      <w:r w:rsidRPr="002D0B9F">
        <w:rPr>
          <w:rFonts w:eastAsia="Calibri"/>
          <w:b/>
          <w:sz w:val="24"/>
          <w:szCs w:val="24"/>
          <w:lang w:val="bg-BG" w:eastAsia="bg-BG"/>
        </w:rPr>
        <w:t>ДО</w:t>
      </w:r>
    </w:p>
    <w:p w:rsidR="0097775B" w:rsidRPr="002D0B9F" w:rsidRDefault="0097775B" w:rsidP="008F0CDB">
      <w:pPr>
        <w:spacing w:line="360" w:lineRule="auto"/>
        <w:ind w:right="424"/>
        <w:jc w:val="both"/>
        <w:rPr>
          <w:rFonts w:eastAsia="Calibri"/>
          <w:b/>
          <w:sz w:val="24"/>
          <w:szCs w:val="24"/>
          <w:lang w:val="bg-BG" w:eastAsia="bg-BG"/>
        </w:rPr>
      </w:pPr>
      <w:r w:rsidRPr="002D0B9F">
        <w:rPr>
          <w:rFonts w:eastAsia="Calibri"/>
          <w:b/>
          <w:sz w:val="24"/>
          <w:szCs w:val="24"/>
          <w:lang w:val="bg-BG" w:eastAsia="bg-BG"/>
        </w:rPr>
        <w:t xml:space="preserve">                                                         </w:t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  <w:t xml:space="preserve">   </w:t>
      </w:r>
      <w:r w:rsidRPr="002D0B9F">
        <w:rPr>
          <w:rFonts w:eastAsia="Calibri"/>
          <w:b/>
          <w:sz w:val="24"/>
          <w:szCs w:val="24"/>
          <w:lang w:val="bg-BG" w:eastAsia="bg-BG"/>
        </w:rPr>
        <w:tab/>
        <w:t xml:space="preserve">  </w:t>
      </w:r>
      <w:r w:rsidRPr="002D0B9F">
        <w:rPr>
          <w:rFonts w:eastAsia="Calibri"/>
          <w:b/>
          <w:sz w:val="24"/>
          <w:szCs w:val="24"/>
          <w:lang w:val="bg-BG" w:eastAsia="bg-BG"/>
        </w:rPr>
        <w:tab/>
        <w:t xml:space="preserve">ДИРЕКТОРА  НА </w:t>
      </w:r>
    </w:p>
    <w:p w:rsidR="0097775B" w:rsidRPr="002D0B9F" w:rsidRDefault="0097775B" w:rsidP="008F0CDB">
      <w:pPr>
        <w:spacing w:line="360" w:lineRule="auto"/>
        <w:ind w:right="424"/>
        <w:rPr>
          <w:rFonts w:eastAsia="Calibri"/>
          <w:b/>
          <w:sz w:val="24"/>
          <w:szCs w:val="24"/>
          <w:lang w:val="bg-BG" w:eastAsia="bg-BG"/>
        </w:rPr>
      </w:pPr>
      <w:r w:rsidRPr="002D0B9F">
        <w:rPr>
          <w:rFonts w:eastAsia="Calibri"/>
          <w:b/>
          <w:sz w:val="24"/>
          <w:szCs w:val="24"/>
          <w:lang w:val="bg-BG" w:eastAsia="bg-BG"/>
        </w:rPr>
        <w:t xml:space="preserve">                                           </w:t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  <w:t xml:space="preserve"> </w:t>
      </w:r>
      <w:r w:rsidRPr="002D0B9F">
        <w:rPr>
          <w:rFonts w:eastAsia="Calibri"/>
          <w:b/>
          <w:sz w:val="24"/>
          <w:szCs w:val="24"/>
          <w:lang w:val="bg-BG" w:eastAsia="bg-BG"/>
        </w:rPr>
        <w:tab/>
        <w:t xml:space="preserve">  </w:t>
      </w:r>
      <w:r w:rsidRPr="002D0B9F">
        <w:rPr>
          <w:rFonts w:eastAsia="Calibri"/>
          <w:b/>
          <w:sz w:val="24"/>
          <w:szCs w:val="24"/>
          <w:lang w:val="bg-BG" w:eastAsia="bg-BG"/>
        </w:rPr>
        <w:tab/>
        <w:t>ОДМВР – ПЛЕВЕН</w:t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</w:r>
      <w:r w:rsidRPr="002D0B9F">
        <w:rPr>
          <w:rFonts w:eastAsia="Calibri"/>
          <w:b/>
          <w:sz w:val="24"/>
          <w:szCs w:val="24"/>
          <w:lang w:val="bg-BG" w:eastAsia="bg-BG"/>
        </w:rPr>
        <w:tab/>
        <w:t xml:space="preserve">  </w:t>
      </w:r>
      <w:r w:rsidRPr="002D0B9F">
        <w:rPr>
          <w:rFonts w:eastAsia="Calibri"/>
          <w:b/>
          <w:sz w:val="24"/>
          <w:szCs w:val="24"/>
          <w:lang w:val="bg-BG" w:eastAsia="bg-BG"/>
        </w:rPr>
        <w:tab/>
        <w:t xml:space="preserve">  </w:t>
      </w:r>
      <w:r w:rsidRPr="002D0B9F">
        <w:rPr>
          <w:rFonts w:eastAsia="Calibri"/>
          <w:sz w:val="24"/>
          <w:szCs w:val="24"/>
          <w:lang w:val="bg-BG" w:eastAsia="bg-BG"/>
        </w:rPr>
        <w:tab/>
      </w:r>
    </w:p>
    <w:p w:rsidR="0097775B" w:rsidRPr="002D0B9F" w:rsidRDefault="0097775B" w:rsidP="0097775B">
      <w:pPr>
        <w:tabs>
          <w:tab w:val="left" w:pos="8640"/>
        </w:tabs>
        <w:ind w:right="424"/>
        <w:jc w:val="both"/>
        <w:rPr>
          <w:rFonts w:eastAsia="Calibri"/>
          <w:sz w:val="24"/>
          <w:szCs w:val="24"/>
          <w:lang w:val="bg-BG" w:eastAsia="bg-BG"/>
        </w:rPr>
      </w:pPr>
      <w:r w:rsidRPr="002D0B9F">
        <w:rPr>
          <w:rFonts w:eastAsia="Calibri"/>
          <w:sz w:val="24"/>
          <w:szCs w:val="24"/>
          <w:lang w:val="bg-BG" w:eastAsia="bg-BG"/>
        </w:rPr>
        <w:tab/>
      </w:r>
    </w:p>
    <w:p w:rsidR="0097775B" w:rsidRPr="002D0B9F" w:rsidRDefault="0097775B" w:rsidP="0097775B">
      <w:pPr>
        <w:ind w:right="424"/>
        <w:jc w:val="center"/>
        <w:rPr>
          <w:rFonts w:eastAsia="Calibri"/>
          <w:b/>
          <w:sz w:val="28"/>
          <w:szCs w:val="28"/>
          <w:lang w:val="bg-BG" w:eastAsia="bg-BG"/>
        </w:rPr>
      </w:pPr>
      <w:r>
        <w:rPr>
          <w:rFonts w:eastAsia="Calibri"/>
          <w:b/>
          <w:sz w:val="28"/>
          <w:szCs w:val="28"/>
          <w:lang w:val="bg-BG" w:eastAsia="bg-BG"/>
        </w:rPr>
        <w:t>О Ф Е Р Т А</w:t>
      </w:r>
    </w:p>
    <w:p w:rsidR="0097775B" w:rsidRPr="002D0B9F" w:rsidRDefault="0097775B" w:rsidP="0097775B">
      <w:pPr>
        <w:spacing w:before="120" w:after="120"/>
        <w:ind w:right="424" w:firstLine="708"/>
        <w:jc w:val="both"/>
        <w:rPr>
          <w:rFonts w:eastAsia="Calibri"/>
          <w:sz w:val="24"/>
          <w:szCs w:val="24"/>
          <w:lang w:val="bg-BG" w:eastAsia="bg-BG"/>
        </w:rPr>
      </w:pPr>
      <w:r w:rsidRPr="002D0B9F">
        <w:rPr>
          <w:rFonts w:eastAsia="Calibri"/>
          <w:sz w:val="24"/>
          <w:szCs w:val="24"/>
          <w:lang w:val="bg-BG" w:eastAsia="bg-BG"/>
        </w:rPr>
        <w:t xml:space="preserve">за </w:t>
      </w:r>
      <w:r>
        <w:rPr>
          <w:rFonts w:eastAsia="Calibri"/>
          <w:sz w:val="24"/>
          <w:szCs w:val="24"/>
          <w:lang w:val="bg-BG" w:eastAsia="bg-BG"/>
        </w:rPr>
        <w:t>доставки</w:t>
      </w:r>
      <w:r w:rsidRPr="002D0B9F">
        <w:rPr>
          <w:rFonts w:eastAsia="Calibri"/>
          <w:sz w:val="24"/>
          <w:szCs w:val="24"/>
          <w:lang w:val="bg-BG" w:eastAsia="bg-BG"/>
        </w:rPr>
        <w:t xml:space="preserve"> с предмет: </w:t>
      </w:r>
      <w:r w:rsidRPr="002D0B9F">
        <w:rPr>
          <w:sz w:val="24"/>
          <w:szCs w:val="24"/>
          <w:lang w:val="bg-BG"/>
        </w:rPr>
        <w:t>„</w:t>
      </w:r>
      <w:r w:rsidRPr="002D0B9F">
        <w:rPr>
          <w:rFonts w:eastAsia="Calibri"/>
          <w:sz w:val="24"/>
          <w:szCs w:val="24"/>
          <w:lang w:val="bg-BG" w:eastAsia="bg-BG"/>
        </w:rPr>
        <w:t>Периодична доставка на тонер касети и барабанни модули за принтери, копирни машини и мултифункционални устройства за нуждите на ОДМВР – Плевен и РУ в областта“</w:t>
      </w:r>
    </w:p>
    <w:p w:rsidR="0097775B" w:rsidRPr="002D0B9F" w:rsidRDefault="0097775B" w:rsidP="0097775B">
      <w:pPr>
        <w:ind w:right="424" w:firstLine="720"/>
        <w:jc w:val="center"/>
        <w:rPr>
          <w:rFonts w:eastAsia="Calibri"/>
          <w:b/>
          <w:sz w:val="24"/>
          <w:szCs w:val="24"/>
          <w:lang w:val="bg-BG" w:eastAsia="bg-BG"/>
        </w:rPr>
      </w:pPr>
    </w:p>
    <w:p w:rsidR="0097775B" w:rsidRPr="002D0B9F" w:rsidRDefault="0097775B" w:rsidP="0097775B">
      <w:pPr>
        <w:tabs>
          <w:tab w:val="left" w:pos="0"/>
        </w:tabs>
        <w:ind w:right="424"/>
        <w:jc w:val="both"/>
        <w:rPr>
          <w:rFonts w:eastAsia="Calibri"/>
          <w:sz w:val="24"/>
          <w:szCs w:val="24"/>
          <w:lang w:val="bg-BG" w:eastAsia="bg-BG"/>
        </w:rPr>
      </w:pPr>
      <w:r w:rsidRPr="002D0B9F">
        <w:rPr>
          <w:rFonts w:eastAsia="Calibri"/>
          <w:sz w:val="24"/>
          <w:szCs w:val="24"/>
          <w:lang w:val="bg-BG" w:eastAsia="bg-BG"/>
        </w:rPr>
        <w:t>от:……………………..…………………………....…................................................</w:t>
      </w:r>
      <w:r>
        <w:rPr>
          <w:rFonts w:eastAsia="Calibri"/>
          <w:sz w:val="24"/>
          <w:szCs w:val="24"/>
          <w:lang w:val="bg-BG" w:eastAsia="bg-BG"/>
        </w:rPr>
        <w:t>.........</w:t>
      </w:r>
    </w:p>
    <w:p w:rsidR="0097775B" w:rsidRDefault="0097775B" w:rsidP="0097775B">
      <w:pPr>
        <w:tabs>
          <w:tab w:val="left" w:pos="0"/>
        </w:tabs>
        <w:ind w:right="424"/>
        <w:jc w:val="both"/>
        <w:rPr>
          <w:rFonts w:eastAsia="Calibri"/>
          <w:sz w:val="24"/>
          <w:szCs w:val="24"/>
          <w:lang w:val="bg-BG" w:eastAsia="bg-BG"/>
        </w:rPr>
      </w:pPr>
      <w:r w:rsidRPr="002D0B9F">
        <w:rPr>
          <w:rFonts w:eastAsia="Calibri"/>
          <w:sz w:val="24"/>
          <w:szCs w:val="24"/>
          <w:lang w:val="bg-BG" w:eastAsia="bg-BG"/>
        </w:rPr>
        <w:t xml:space="preserve">                                           </w:t>
      </w:r>
      <w:r w:rsidRPr="002D0B9F">
        <w:rPr>
          <w:rFonts w:eastAsia="Calibri"/>
          <w:i/>
          <w:sz w:val="24"/>
          <w:szCs w:val="24"/>
          <w:lang w:val="bg-BG" w:eastAsia="bg-BG"/>
        </w:rPr>
        <w:t>(изписва се името на участника)</w:t>
      </w:r>
      <w:r w:rsidRPr="002D0B9F">
        <w:rPr>
          <w:rFonts w:eastAsia="Calibri"/>
          <w:sz w:val="24"/>
          <w:szCs w:val="24"/>
          <w:lang w:val="bg-BG" w:eastAsia="bg-BG"/>
        </w:rPr>
        <w:t xml:space="preserve"> </w:t>
      </w:r>
    </w:p>
    <w:p w:rsidR="0097775B" w:rsidRPr="002D0B9F" w:rsidRDefault="0097775B" w:rsidP="0097775B">
      <w:pPr>
        <w:tabs>
          <w:tab w:val="left" w:pos="0"/>
        </w:tabs>
        <w:ind w:right="424"/>
        <w:jc w:val="both"/>
        <w:rPr>
          <w:rFonts w:eastAsia="Calibri"/>
          <w:sz w:val="24"/>
          <w:szCs w:val="24"/>
          <w:lang w:val="bg-BG" w:eastAsia="bg-BG"/>
        </w:rPr>
      </w:pPr>
    </w:p>
    <w:p w:rsidR="0097775B" w:rsidRPr="002D0B9F" w:rsidRDefault="0097775B" w:rsidP="0097775B">
      <w:pPr>
        <w:tabs>
          <w:tab w:val="left" w:pos="0"/>
        </w:tabs>
        <w:ind w:right="424"/>
        <w:jc w:val="both"/>
        <w:rPr>
          <w:rFonts w:eastAsia="Calibri"/>
          <w:sz w:val="24"/>
          <w:szCs w:val="24"/>
          <w:lang w:val="bg-BG" w:eastAsia="bg-BG"/>
        </w:rPr>
      </w:pPr>
      <w:r w:rsidRPr="002D0B9F">
        <w:rPr>
          <w:rFonts w:eastAsia="Calibri"/>
          <w:sz w:val="24"/>
          <w:szCs w:val="24"/>
          <w:lang w:val="bg-BG" w:eastAsia="bg-BG"/>
        </w:rPr>
        <w:t>с ЕИК/ БУЛСТАТ код .........................</w:t>
      </w:r>
      <w:r>
        <w:rPr>
          <w:rFonts w:eastAsia="Calibri"/>
          <w:sz w:val="24"/>
          <w:szCs w:val="24"/>
          <w:lang w:val="bg-BG" w:eastAsia="bg-BG"/>
        </w:rPr>
        <w:t>.........................</w:t>
      </w:r>
      <w:r w:rsidRPr="002D0B9F">
        <w:rPr>
          <w:rFonts w:eastAsia="Calibri"/>
          <w:sz w:val="24"/>
          <w:szCs w:val="24"/>
          <w:lang w:val="bg-BG" w:eastAsia="bg-BG"/>
        </w:rPr>
        <w:t>, със седалище и адрес на управление:………………………………….................................................…...........</w:t>
      </w:r>
      <w:r>
        <w:rPr>
          <w:rFonts w:eastAsia="Calibri"/>
          <w:sz w:val="24"/>
          <w:szCs w:val="24"/>
          <w:lang w:val="bg-BG" w:eastAsia="bg-BG"/>
        </w:rPr>
        <w:t>.......</w:t>
      </w:r>
    </w:p>
    <w:p w:rsidR="0097775B" w:rsidRPr="002D0B9F" w:rsidRDefault="0097775B" w:rsidP="0097775B">
      <w:pPr>
        <w:tabs>
          <w:tab w:val="left" w:pos="0"/>
        </w:tabs>
        <w:ind w:right="424"/>
        <w:jc w:val="both"/>
        <w:rPr>
          <w:rFonts w:eastAsia="Calibri"/>
          <w:sz w:val="24"/>
          <w:szCs w:val="24"/>
          <w:lang w:val="bg-BG" w:eastAsia="bg-BG"/>
        </w:rPr>
      </w:pPr>
    </w:p>
    <w:p w:rsidR="0097775B" w:rsidRDefault="0097775B" w:rsidP="0097775B">
      <w:pPr>
        <w:tabs>
          <w:tab w:val="left" w:pos="0"/>
        </w:tabs>
        <w:ind w:right="-2"/>
        <w:jc w:val="both"/>
        <w:rPr>
          <w:rFonts w:eastAsia="Calibri"/>
          <w:sz w:val="24"/>
          <w:szCs w:val="24"/>
          <w:lang w:val="bg-BG" w:eastAsia="bg-BG"/>
        </w:rPr>
      </w:pPr>
      <w:r w:rsidRPr="002D0B9F">
        <w:rPr>
          <w:rFonts w:eastAsia="Calibri"/>
          <w:sz w:val="24"/>
          <w:szCs w:val="24"/>
          <w:lang w:val="bg-BG" w:eastAsia="bg-BG"/>
        </w:rPr>
        <w:t>телефон.............</w:t>
      </w:r>
      <w:r>
        <w:rPr>
          <w:rFonts w:eastAsia="Calibri"/>
          <w:sz w:val="24"/>
          <w:szCs w:val="24"/>
          <w:lang w:val="bg-BG" w:eastAsia="bg-BG"/>
        </w:rPr>
        <w:t>...</w:t>
      </w:r>
      <w:r w:rsidRPr="002D0B9F">
        <w:rPr>
          <w:rFonts w:eastAsia="Calibri"/>
          <w:sz w:val="24"/>
          <w:szCs w:val="24"/>
          <w:lang w:val="bg-BG" w:eastAsia="bg-BG"/>
        </w:rPr>
        <w:t>.......</w:t>
      </w:r>
      <w:r>
        <w:rPr>
          <w:rFonts w:eastAsia="Calibri"/>
          <w:sz w:val="24"/>
          <w:szCs w:val="24"/>
          <w:lang w:val="bg-BG" w:eastAsia="bg-BG"/>
        </w:rPr>
        <w:t>..........</w:t>
      </w:r>
      <w:r w:rsidRPr="002D0B9F">
        <w:rPr>
          <w:rFonts w:eastAsia="Calibri"/>
          <w:sz w:val="24"/>
          <w:szCs w:val="24"/>
          <w:lang w:val="bg-BG" w:eastAsia="bg-BG"/>
        </w:rPr>
        <w:t>,</w:t>
      </w:r>
      <w:r>
        <w:rPr>
          <w:rFonts w:eastAsia="Calibri"/>
          <w:sz w:val="24"/>
          <w:szCs w:val="24"/>
          <w:lang w:val="bg-BG" w:eastAsia="bg-BG"/>
        </w:rPr>
        <w:t xml:space="preserve"> </w:t>
      </w:r>
      <w:r w:rsidRPr="002D0B9F">
        <w:rPr>
          <w:rFonts w:eastAsia="Calibri"/>
          <w:sz w:val="24"/>
          <w:szCs w:val="24"/>
          <w:lang w:val="bg-BG" w:eastAsia="bg-BG"/>
        </w:rPr>
        <w:t>факс....................</w:t>
      </w:r>
      <w:r>
        <w:rPr>
          <w:rFonts w:eastAsia="Calibri"/>
          <w:sz w:val="24"/>
          <w:szCs w:val="24"/>
          <w:lang w:val="bg-BG" w:eastAsia="bg-BG"/>
        </w:rPr>
        <w:t>.................</w:t>
      </w:r>
      <w:r w:rsidRPr="002D0B9F">
        <w:rPr>
          <w:rFonts w:eastAsia="Calibri"/>
          <w:sz w:val="24"/>
          <w:szCs w:val="24"/>
          <w:lang w:val="bg-BG" w:eastAsia="bg-BG"/>
        </w:rPr>
        <w:t xml:space="preserve"> и ел</w:t>
      </w:r>
      <w:r>
        <w:rPr>
          <w:rFonts w:eastAsia="Calibri"/>
          <w:sz w:val="24"/>
          <w:szCs w:val="24"/>
          <w:lang w:val="bg-BG" w:eastAsia="bg-BG"/>
        </w:rPr>
        <w:t>.</w:t>
      </w:r>
      <w:r w:rsidRPr="002D0B9F">
        <w:rPr>
          <w:rFonts w:eastAsia="Calibri"/>
          <w:sz w:val="24"/>
          <w:szCs w:val="24"/>
          <w:lang w:val="bg-BG" w:eastAsia="bg-BG"/>
        </w:rPr>
        <w:t xml:space="preserve"> поща.................................</w:t>
      </w:r>
      <w:r>
        <w:rPr>
          <w:rFonts w:eastAsia="Calibri"/>
          <w:sz w:val="24"/>
          <w:szCs w:val="24"/>
          <w:lang w:val="bg-BG" w:eastAsia="bg-BG"/>
        </w:rPr>
        <w:t>.....</w:t>
      </w:r>
    </w:p>
    <w:p w:rsidR="0097775B" w:rsidRPr="002D0B9F" w:rsidRDefault="0097775B" w:rsidP="0097775B">
      <w:pPr>
        <w:tabs>
          <w:tab w:val="left" w:pos="0"/>
        </w:tabs>
        <w:ind w:right="-2"/>
        <w:jc w:val="both"/>
        <w:rPr>
          <w:rFonts w:eastAsia="Calibri"/>
          <w:sz w:val="24"/>
          <w:szCs w:val="24"/>
          <w:lang w:val="bg-BG" w:eastAsia="bg-BG"/>
        </w:rPr>
      </w:pPr>
      <w:r>
        <w:rPr>
          <w:rFonts w:eastAsia="Calibri"/>
          <w:sz w:val="24"/>
          <w:szCs w:val="24"/>
          <w:lang w:val="bg-BG" w:eastAsia="bg-BG"/>
        </w:rPr>
        <w:t xml:space="preserve"> </w:t>
      </w:r>
      <w:r w:rsidRPr="002D0B9F">
        <w:rPr>
          <w:rFonts w:eastAsia="Calibri"/>
          <w:sz w:val="24"/>
          <w:szCs w:val="24"/>
          <w:lang w:val="bg-BG" w:eastAsia="bg-BG"/>
        </w:rPr>
        <w:t>(за кореспонденция по настоящата поръчка),</w:t>
      </w:r>
    </w:p>
    <w:p w:rsidR="0097775B" w:rsidRPr="002D0B9F" w:rsidRDefault="0097775B" w:rsidP="0097775B">
      <w:pPr>
        <w:tabs>
          <w:tab w:val="left" w:pos="0"/>
        </w:tabs>
        <w:ind w:right="424"/>
        <w:jc w:val="both"/>
        <w:rPr>
          <w:rFonts w:eastAsia="Calibri"/>
          <w:sz w:val="24"/>
          <w:szCs w:val="24"/>
          <w:lang w:val="bg-BG" w:eastAsia="bg-BG"/>
        </w:rPr>
      </w:pPr>
    </w:p>
    <w:p w:rsidR="0097775B" w:rsidRPr="002D0B9F" w:rsidRDefault="0097775B" w:rsidP="0097775B">
      <w:pPr>
        <w:tabs>
          <w:tab w:val="left" w:pos="0"/>
        </w:tabs>
        <w:ind w:right="424"/>
        <w:jc w:val="both"/>
        <w:rPr>
          <w:rFonts w:eastAsia="Calibri"/>
          <w:sz w:val="24"/>
          <w:szCs w:val="24"/>
          <w:lang w:val="bg-BG" w:eastAsia="bg-BG"/>
        </w:rPr>
      </w:pPr>
      <w:r w:rsidRPr="002D0B9F">
        <w:rPr>
          <w:rFonts w:eastAsia="Calibri"/>
          <w:sz w:val="24"/>
          <w:szCs w:val="24"/>
          <w:lang w:val="bg-BG" w:eastAsia="bg-BG"/>
        </w:rPr>
        <w:t>представлявано от …</w:t>
      </w:r>
      <w:r>
        <w:rPr>
          <w:rFonts w:eastAsia="Calibri"/>
          <w:sz w:val="24"/>
          <w:szCs w:val="24"/>
          <w:lang w:val="bg-BG" w:eastAsia="bg-BG"/>
        </w:rPr>
        <w:t>…………………………………………....………………………</w:t>
      </w:r>
      <w:r w:rsidRPr="002D0B9F">
        <w:rPr>
          <w:rFonts w:eastAsia="Calibri"/>
          <w:sz w:val="24"/>
          <w:szCs w:val="24"/>
          <w:lang w:val="bg-BG" w:eastAsia="bg-BG"/>
        </w:rPr>
        <w:t>,</w:t>
      </w:r>
    </w:p>
    <w:p w:rsidR="0097775B" w:rsidRPr="002D0B9F" w:rsidRDefault="0097775B" w:rsidP="0097775B">
      <w:pPr>
        <w:tabs>
          <w:tab w:val="left" w:pos="0"/>
        </w:tabs>
        <w:ind w:right="424"/>
        <w:jc w:val="both"/>
        <w:rPr>
          <w:rFonts w:eastAsia="Calibri"/>
          <w:sz w:val="24"/>
          <w:szCs w:val="24"/>
          <w:lang w:val="bg-BG" w:eastAsia="bg-BG"/>
        </w:rPr>
      </w:pPr>
    </w:p>
    <w:p w:rsidR="0097775B" w:rsidRPr="002D0B9F" w:rsidRDefault="0097775B" w:rsidP="0097775B">
      <w:pPr>
        <w:tabs>
          <w:tab w:val="left" w:pos="0"/>
        </w:tabs>
        <w:ind w:right="424"/>
        <w:jc w:val="both"/>
        <w:rPr>
          <w:rFonts w:eastAsia="Calibri"/>
          <w:sz w:val="24"/>
          <w:szCs w:val="24"/>
          <w:lang w:val="bg-BG" w:eastAsia="bg-BG"/>
        </w:rPr>
      </w:pPr>
      <w:r w:rsidRPr="002D0B9F">
        <w:rPr>
          <w:rFonts w:eastAsia="Calibri"/>
          <w:sz w:val="24"/>
          <w:szCs w:val="24"/>
          <w:lang w:val="bg-BG" w:eastAsia="bg-BG"/>
        </w:rPr>
        <w:t>в качеството му на …</w:t>
      </w:r>
      <w:r>
        <w:rPr>
          <w:rFonts w:eastAsia="Calibri"/>
          <w:sz w:val="24"/>
          <w:szCs w:val="24"/>
          <w:lang w:val="bg-BG" w:eastAsia="bg-BG"/>
        </w:rPr>
        <w:t>………………………………………………………………………</w:t>
      </w:r>
    </w:p>
    <w:p w:rsidR="0097775B" w:rsidRPr="002D0B9F" w:rsidRDefault="0097775B" w:rsidP="0097775B">
      <w:pPr>
        <w:ind w:right="424"/>
        <w:jc w:val="both"/>
        <w:rPr>
          <w:rFonts w:eastAsia="Calibri"/>
          <w:b/>
          <w:sz w:val="24"/>
          <w:szCs w:val="24"/>
          <w:lang w:val="bg-BG" w:eastAsia="bg-BG"/>
        </w:rPr>
      </w:pPr>
    </w:p>
    <w:p w:rsidR="0097775B" w:rsidRPr="002D0B9F" w:rsidRDefault="0097775B" w:rsidP="0097775B">
      <w:pPr>
        <w:ind w:right="424" w:firstLine="720"/>
        <w:jc w:val="both"/>
        <w:rPr>
          <w:rFonts w:eastAsia="Calibri"/>
          <w:b/>
          <w:sz w:val="24"/>
          <w:szCs w:val="24"/>
          <w:lang w:val="bg-BG" w:eastAsia="bg-BG"/>
        </w:rPr>
      </w:pPr>
      <w:r w:rsidRPr="002D0B9F">
        <w:rPr>
          <w:rFonts w:eastAsia="Calibri"/>
          <w:b/>
          <w:sz w:val="24"/>
          <w:szCs w:val="24"/>
          <w:lang w:val="bg-BG" w:eastAsia="bg-BG"/>
        </w:rPr>
        <w:t>УВАЖАЕМИ   ГОСПОДИН   ДИРЕКТОР ,</w:t>
      </w:r>
    </w:p>
    <w:p w:rsidR="0097775B" w:rsidRPr="00E93F68" w:rsidRDefault="0097775B" w:rsidP="0097775B">
      <w:pPr>
        <w:spacing w:before="120" w:after="120"/>
        <w:ind w:right="424" w:firstLine="708"/>
        <w:jc w:val="both"/>
        <w:rPr>
          <w:rFonts w:eastAsia="Calibri"/>
          <w:sz w:val="24"/>
          <w:szCs w:val="24"/>
          <w:lang w:val="bg-BG" w:eastAsia="bg-BG"/>
        </w:rPr>
      </w:pPr>
      <w:r w:rsidRPr="002D0B9F">
        <w:rPr>
          <w:rFonts w:eastAsia="Calibri"/>
          <w:sz w:val="24"/>
          <w:szCs w:val="24"/>
          <w:lang w:val="bg-BG" w:eastAsia="bg-BG"/>
        </w:rPr>
        <w:t xml:space="preserve"> След запознаване с изискванията за участие в </w:t>
      </w:r>
      <w:r>
        <w:rPr>
          <w:rFonts w:eastAsia="Calibri"/>
          <w:sz w:val="24"/>
          <w:szCs w:val="24"/>
          <w:lang w:val="bg-BG" w:eastAsia="bg-BG"/>
        </w:rPr>
        <w:t>покана</w:t>
      </w:r>
      <w:r w:rsidRPr="002D0B9F">
        <w:rPr>
          <w:rFonts w:eastAsia="Calibri"/>
          <w:sz w:val="24"/>
          <w:szCs w:val="24"/>
          <w:lang w:val="bg-BG" w:eastAsia="bg-BG"/>
        </w:rPr>
        <w:t xml:space="preserve"> </w:t>
      </w:r>
      <w:r>
        <w:rPr>
          <w:rFonts w:eastAsia="Calibri"/>
          <w:sz w:val="24"/>
          <w:szCs w:val="24"/>
          <w:lang w:val="bg-BG" w:eastAsia="bg-BG"/>
        </w:rPr>
        <w:t xml:space="preserve">за доставки </w:t>
      </w:r>
      <w:r w:rsidRPr="002D0B9F">
        <w:rPr>
          <w:rFonts w:eastAsia="Calibri"/>
          <w:sz w:val="24"/>
          <w:szCs w:val="24"/>
          <w:lang w:val="bg-BG" w:eastAsia="bg-BG"/>
        </w:rPr>
        <w:t>с предмет:</w:t>
      </w:r>
      <w:r w:rsidRPr="002D0B9F">
        <w:rPr>
          <w:rFonts w:eastAsia="Calibri"/>
          <w:color w:val="000000"/>
          <w:sz w:val="24"/>
          <w:szCs w:val="24"/>
          <w:lang w:val="bg-BG" w:eastAsia="bg-BG"/>
        </w:rPr>
        <w:t xml:space="preserve"> </w:t>
      </w:r>
      <w:r w:rsidRPr="002D0B9F">
        <w:rPr>
          <w:sz w:val="24"/>
          <w:szCs w:val="24"/>
          <w:lang w:val="bg-BG"/>
        </w:rPr>
        <w:t>„</w:t>
      </w:r>
      <w:r w:rsidRPr="002D0B9F">
        <w:rPr>
          <w:rFonts w:eastAsia="Calibri"/>
          <w:sz w:val="24"/>
          <w:szCs w:val="24"/>
          <w:lang w:val="bg-BG" w:eastAsia="bg-BG"/>
        </w:rPr>
        <w:t>Периодична доставка на тонер касети и барабанни модули за принтери, копирни машини и мултифункционални устройства за нуждите на ОДМВР – Плевен и РУ в областта“</w:t>
      </w:r>
      <w:r w:rsidRPr="002D0B9F">
        <w:rPr>
          <w:rFonts w:eastAsia="Calibri"/>
          <w:bCs/>
          <w:i/>
          <w:iCs/>
          <w:sz w:val="24"/>
          <w:szCs w:val="24"/>
          <w:lang w:val="bg-BG" w:eastAsia="bg-BG"/>
        </w:rPr>
        <w:t>,</w:t>
      </w:r>
      <w:r w:rsidRPr="002D0B9F">
        <w:rPr>
          <w:rFonts w:eastAsia="Calibri"/>
          <w:sz w:val="24"/>
          <w:szCs w:val="24"/>
          <w:lang w:val="bg-BG" w:eastAsia="bg-BG"/>
        </w:rPr>
        <w:t xml:space="preserve"> </w:t>
      </w:r>
      <w:r>
        <w:rPr>
          <w:rFonts w:eastAsia="Calibri"/>
          <w:sz w:val="24"/>
          <w:szCs w:val="24"/>
          <w:lang w:val="bg-BG" w:eastAsia="bg-BG"/>
        </w:rPr>
        <w:t xml:space="preserve">Ви представяме ценовата ни оферта по приложения списък с консумативи за принтери и МФУ към </w:t>
      </w:r>
      <w:r>
        <w:rPr>
          <w:rFonts w:eastAsia="Calibri"/>
          <w:bCs/>
          <w:iCs/>
          <w:sz w:val="24"/>
          <w:szCs w:val="24"/>
          <w:lang w:val="bg-BG" w:eastAsia="bg-BG"/>
        </w:rPr>
        <w:t>настоящата оферта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 xml:space="preserve"> </w:t>
      </w:r>
      <w:r>
        <w:rPr>
          <w:rFonts w:eastAsia="Calibri"/>
          <w:bCs/>
          <w:iCs/>
          <w:sz w:val="24"/>
          <w:szCs w:val="24"/>
          <w:lang w:val="bg-BG" w:eastAsia="bg-BG"/>
        </w:rPr>
        <w:t xml:space="preserve">- 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 xml:space="preserve">неразделна част от него </w:t>
      </w:r>
      <w:r>
        <w:rPr>
          <w:rFonts w:eastAsia="Calibri"/>
          <w:bCs/>
          <w:iCs/>
          <w:sz w:val="24"/>
          <w:szCs w:val="24"/>
          <w:lang w:val="bg-BG" w:eastAsia="bg-BG"/>
        </w:rPr>
        <w:t>съгласно изискванията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 xml:space="preserve">, посочени </w:t>
      </w:r>
      <w:r>
        <w:rPr>
          <w:rFonts w:eastAsia="Calibri"/>
          <w:bCs/>
          <w:iCs/>
          <w:sz w:val="24"/>
          <w:szCs w:val="24"/>
          <w:lang w:val="bg-BG" w:eastAsia="bg-BG"/>
        </w:rPr>
        <w:t>в Поканата.</w:t>
      </w: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  <w:t xml:space="preserve">Предложените цени са определени при пълно съответствие с условията за образуване на предлаганата цена от </w:t>
      </w:r>
      <w:r>
        <w:rPr>
          <w:rFonts w:eastAsia="Calibri"/>
          <w:bCs/>
          <w:iCs/>
          <w:sz w:val="24"/>
          <w:szCs w:val="24"/>
          <w:lang w:val="bg-BG" w:eastAsia="bg-BG"/>
        </w:rPr>
        <w:t>Поканата</w:t>
      </w:r>
      <w:r w:rsidRPr="00E93F68">
        <w:rPr>
          <w:rFonts w:eastAsia="Calibri"/>
          <w:bCs/>
          <w:iCs/>
          <w:sz w:val="24"/>
          <w:szCs w:val="24"/>
          <w:lang w:val="bg-BG" w:eastAsia="bg-BG"/>
        </w:rPr>
        <w:t>,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 xml:space="preserve"> като декларирам/е, че:</w:t>
      </w: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  <w:t xml:space="preserve">- същите са окончателни, включват всички възможни разходи на Изпълнителя, свързани с изпълнението на </w:t>
      </w:r>
      <w:r>
        <w:rPr>
          <w:rFonts w:eastAsia="Calibri"/>
          <w:bCs/>
          <w:iCs/>
          <w:sz w:val="24"/>
          <w:szCs w:val="24"/>
          <w:lang w:val="bg-BG" w:eastAsia="bg-BG"/>
        </w:rPr>
        <w:t>доставките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 xml:space="preserve"> и не подлежат на актуализация за </w:t>
      </w:r>
      <w:r>
        <w:rPr>
          <w:rFonts w:eastAsia="Calibri"/>
          <w:bCs/>
          <w:iCs/>
          <w:sz w:val="24"/>
          <w:szCs w:val="24"/>
          <w:lang w:val="bg-BG" w:eastAsia="bg-BG"/>
        </w:rPr>
        <w:t xml:space="preserve">целия 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>срок;</w:t>
      </w: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  <w:t>- при определянето им са спазени изискванията за закрила на заетостта, включително минимална цена на труда и условията на труд;</w:t>
      </w:r>
    </w:p>
    <w:p w:rsidR="0097775B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</w:r>
      <w:r>
        <w:rPr>
          <w:rFonts w:eastAsia="Calibri"/>
          <w:bCs/>
          <w:iCs/>
          <w:sz w:val="24"/>
          <w:szCs w:val="24"/>
          <w:lang w:val="bg-BG" w:eastAsia="bg-BG"/>
        </w:rPr>
        <w:tab/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>Декларирам/е, че</w:t>
      </w:r>
      <w:r w:rsidRPr="00E93F68">
        <w:rPr>
          <w:lang w:val="bg-BG"/>
        </w:rPr>
        <w:t xml:space="preserve"> 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 xml:space="preserve">при изпълнение на </w:t>
      </w:r>
      <w:r>
        <w:rPr>
          <w:rFonts w:eastAsia="Calibri"/>
          <w:bCs/>
          <w:iCs/>
          <w:sz w:val="24"/>
          <w:szCs w:val="24"/>
          <w:lang w:val="bg-BG" w:eastAsia="bg-BG"/>
        </w:rPr>
        <w:t>доставките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 xml:space="preserve"> ще доставяме нови, неупотребявани, </w:t>
      </w:r>
      <w:proofErr w:type="spellStart"/>
      <w:r w:rsidRPr="002D0B9F">
        <w:rPr>
          <w:rFonts w:eastAsia="Calibri"/>
          <w:bCs/>
          <w:iCs/>
          <w:sz w:val="24"/>
          <w:szCs w:val="24"/>
          <w:lang w:val="bg-BG" w:eastAsia="bg-BG"/>
        </w:rPr>
        <w:t>нерециклирани</w:t>
      </w:r>
      <w:proofErr w:type="spellEnd"/>
      <w:r w:rsidRPr="002D0B9F">
        <w:rPr>
          <w:rFonts w:eastAsia="Calibri"/>
          <w:bCs/>
          <w:iCs/>
          <w:sz w:val="24"/>
          <w:szCs w:val="24"/>
          <w:lang w:val="bg-BG" w:eastAsia="bg-BG"/>
        </w:rPr>
        <w:t xml:space="preserve">, съвместими за съответната техника, консумативи, в пълно съответствие с </w:t>
      </w:r>
      <w:r>
        <w:rPr>
          <w:rFonts w:eastAsia="Calibri"/>
          <w:bCs/>
          <w:iCs/>
          <w:sz w:val="24"/>
          <w:szCs w:val="24"/>
          <w:lang w:val="bg-BG" w:eastAsia="bg-BG"/>
        </w:rPr>
        <w:t>Поканата;</w:t>
      </w:r>
    </w:p>
    <w:p w:rsidR="0097775B" w:rsidRPr="0022648D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2648D">
        <w:rPr>
          <w:rFonts w:eastAsia="Calibri"/>
          <w:bCs/>
          <w:iCs/>
          <w:sz w:val="24"/>
          <w:szCs w:val="24"/>
          <w:lang w:val="bg-BG" w:eastAsia="bg-BG"/>
        </w:rPr>
        <w:tab/>
        <w:t xml:space="preserve">Декларирам/е, че </w:t>
      </w:r>
      <w:r w:rsidRPr="0022648D">
        <w:rPr>
          <w:sz w:val="24"/>
          <w:lang w:val="bg-BG" w:eastAsia="bg-BG"/>
        </w:rPr>
        <w:t xml:space="preserve">доставяните тонер касети </w:t>
      </w:r>
      <w:r w:rsidRPr="0022648D">
        <w:rPr>
          <w:sz w:val="24"/>
          <w:lang w:val="bg-BG"/>
        </w:rPr>
        <w:t>и барабанни модули</w:t>
      </w:r>
      <w:r w:rsidRPr="0022648D">
        <w:rPr>
          <w:b/>
          <w:color w:val="FF0000"/>
          <w:sz w:val="24"/>
          <w:lang w:val="bg-BG"/>
        </w:rPr>
        <w:t xml:space="preserve"> </w:t>
      </w:r>
      <w:r w:rsidRPr="0022648D">
        <w:rPr>
          <w:sz w:val="24"/>
          <w:lang w:val="bg-BG" w:eastAsia="bg-BG"/>
        </w:rPr>
        <w:t>ще бъдат придружавани при всяка доставка с документи, които доказват качеството на стоките както и техния произход, като: сертификати за произход и качество, декларации за съответствие, информационен лист за безопасност</w:t>
      </w:r>
    </w:p>
    <w:p w:rsidR="0097775B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>
        <w:rPr>
          <w:rFonts w:eastAsia="Calibri"/>
          <w:bCs/>
          <w:iCs/>
          <w:sz w:val="24"/>
          <w:szCs w:val="24"/>
          <w:lang w:val="bg-BG" w:eastAsia="bg-BG"/>
        </w:rPr>
        <w:tab/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>Декларирам/е, че</w:t>
      </w:r>
      <w:r w:rsidRPr="00E93F68">
        <w:rPr>
          <w:lang w:val="bg-BG"/>
        </w:rPr>
        <w:t xml:space="preserve"> </w:t>
      </w:r>
      <w:r w:rsidRPr="0022648D">
        <w:rPr>
          <w:rFonts w:eastAsia="Calibri"/>
          <w:bCs/>
          <w:iCs/>
          <w:sz w:val="24"/>
          <w:szCs w:val="24"/>
          <w:lang w:val="bg-BG" w:eastAsia="bg-BG"/>
        </w:rPr>
        <w:t>ще доставим заявените тонер касети и барабанни модули в срок 2 работни дни, считано от датата на получаване на заявката, със собствен транспорт и до адрес на Възложителя;</w:t>
      </w:r>
    </w:p>
    <w:p w:rsidR="0097775B" w:rsidRPr="0022648D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>
        <w:rPr>
          <w:rFonts w:eastAsia="Calibri"/>
          <w:bCs/>
          <w:iCs/>
          <w:sz w:val="24"/>
          <w:szCs w:val="24"/>
          <w:lang w:val="bg-BG" w:eastAsia="bg-BG"/>
        </w:rPr>
        <w:tab/>
      </w:r>
    </w:p>
    <w:p w:rsidR="0097775B" w:rsidRPr="00E052A6" w:rsidRDefault="0097775B" w:rsidP="008F0CDB">
      <w:pPr>
        <w:widowControl w:val="0"/>
        <w:shd w:val="clear" w:color="auto" w:fill="FFFFFF"/>
        <w:autoSpaceDE w:val="0"/>
        <w:autoSpaceDN w:val="0"/>
        <w:adjustRightInd w:val="0"/>
        <w:ind w:left="22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>
        <w:rPr>
          <w:rFonts w:eastAsia="Calibri"/>
          <w:bCs/>
          <w:iCs/>
          <w:sz w:val="24"/>
          <w:szCs w:val="24"/>
          <w:lang w:val="bg-BG" w:eastAsia="bg-BG"/>
        </w:rPr>
        <w:tab/>
      </w:r>
      <w:r w:rsidRPr="00E052A6">
        <w:rPr>
          <w:rFonts w:eastAsia="Calibri"/>
          <w:bCs/>
          <w:iCs/>
          <w:sz w:val="24"/>
          <w:szCs w:val="24"/>
          <w:lang w:val="bg-BG" w:eastAsia="bg-BG"/>
        </w:rPr>
        <w:t>Декларирам/е, че</w:t>
      </w:r>
      <w:r>
        <w:rPr>
          <w:rFonts w:eastAsia="Calibri"/>
          <w:bCs/>
          <w:iCs/>
          <w:sz w:val="24"/>
          <w:szCs w:val="24"/>
          <w:lang w:val="bg-BG" w:eastAsia="bg-BG"/>
        </w:rPr>
        <w:t xml:space="preserve"> срока на валидност на настоящата оферта е </w:t>
      </w:r>
      <w:r w:rsidR="008F0CDB">
        <w:rPr>
          <w:rFonts w:eastAsia="Calibri"/>
          <w:b/>
          <w:bCs/>
          <w:iCs/>
          <w:sz w:val="28"/>
          <w:szCs w:val="28"/>
          <w:u w:val="single"/>
          <w:lang w:val="bg-BG" w:eastAsia="bg-BG"/>
        </w:rPr>
        <w:t>дванадесет</w:t>
      </w:r>
      <w:r w:rsidRPr="00C546A6">
        <w:rPr>
          <w:rFonts w:eastAsia="Calibri"/>
          <w:b/>
          <w:bCs/>
          <w:iCs/>
          <w:sz w:val="28"/>
          <w:szCs w:val="28"/>
          <w:u w:val="single"/>
          <w:lang w:val="bg-BG" w:eastAsia="bg-BG"/>
        </w:rPr>
        <w:t xml:space="preserve"> месеца</w:t>
      </w:r>
      <w:r>
        <w:rPr>
          <w:rFonts w:eastAsia="Calibri"/>
          <w:bCs/>
          <w:iCs/>
          <w:sz w:val="24"/>
          <w:szCs w:val="24"/>
          <w:lang w:val="bg-BG" w:eastAsia="bg-BG"/>
        </w:rPr>
        <w:t>, считано от подаване на същата.</w:t>
      </w: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lastRenderedPageBreak/>
        <w:tab/>
        <w:t>В случай, че бъдем определени за Изпълнител, сочим данни за банкова сметка:</w:t>
      </w: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  <w:t>Обслужваща банка: ……………………………......................................................;</w:t>
      </w: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  <w:t xml:space="preserve">IBAN: ……………………………………; 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  <w:t>BIC код: ..................................................;</w:t>
      </w: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  <w:t>Титуляр на сметката: ……………………………….....................................................</w:t>
      </w: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  <w:t>Настоя</w:t>
      </w:r>
      <w:bookmarkStart w:id="0" w:name="_GoBack"/>
      <w:bookmarkEnd w:id="0"/>
      <w:r w:rsidRPr="002D0B9F">
        <w:rPr>
          <w:rFonts w:eastAsia="Calibri"/>
          <w:bCs/>
          <w:iCs/>
          <w:sz w:val="24"/>
          <w:szCs w:val="24"/>
          <w:lang w:val="bg-BG" w:eastAsia="bg-BG"/>
        </w:rPr>
        <w:t>щата ценова оферта е валидна до …………………… календарни дни, считано от крайния срок за подаване на офертите.</w:t>
      </w: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</w:r>
    </w:p>
    <w:p w:rsidR="0097775B" w:rsidRPr="00E93F68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u w:val="single"/>
          <w:lang w:val="bg-BG" w:eastAsia="bg-BG"/>
        </w:rPr>
      </w:pP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u w:val="single"/>
          <w:lang w:val="bg-BG" w:eastAsia="bg-BG"/>
        </w:rPr>
      </w:pP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u w:val="single"/>
          <w:lang w:val="bg-BG" w:eastAsia="bg-BG"/>
        </w:rPr>
        <w:t>Забележки: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 xml:space="preserve"> 1. ………………….……………………………………………………….. </w:t>
      </w:r>
      <w:r w:rsidRPr="002D0B9F">
        <w:rPr>
          <w:rFonts w:eastAsia="Calibri"/>
          <w:bCs/>
          <w:i/>
          <w:iCs/>
          <w:sz w:val="24"/>
          <w:szCs w:val="24"/>
          <w:lang w:val="bg-BG" w:eastAsia="bg-BG"/>
        </w:rPr>
        <w:t>(Попълва се, ако участникът не е регистриран по ЗДДС, чрез посочване на това обстоятелство.)</w:t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 xml:space="preserve"> </w:t>
      </w:r>
    </w:p>
    <w:p w:rsidR="0097775B" w:rsidRPr="002D0B9F" w:rsidRDefault="0097775B" w:rsidP="0097775B">
      <w:pPr>
        <w:widowControl w:val="0"/>
        <w:shd w:val="clear" w:color="auto" w:fill="FFFFFF"/>
        <w:tabs>
          <w:tab w:val="left" w:pos="378"/>
        </w:tabs>
        <w:autoSpaceDE w:val="0"/>
        <w:autoSpaceDN w:val="0"/>
        <w:adjustRightInd w:val="0"/>
        <w:ind w:left="22" w:right="424"/>
        <w:jc w:val="both"/>
        <w:rPr>
          <w:rFonts w:eastAsia="Calibri"/>
          <w:bCs/>
          <w:iCs/>
          <w:sz w:val="24"/>
          <w:szCs w:val="24"/>
          <w:lang w:val="bg-BG" w:eastAsia="bg-BG"/>
        </w:rPr>
      </w:pP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</w:r>
      <w:r w:rsidRPr="002D0B9F">
        <w:rPr>
          <w:rFonts w:eastAsia="Calibri"/>
          <w:bCs/>
          <w:iCs/>
          <w:sz w:val="24"/>
          <w:szCs w:val="24"/>
          <w:lang w:val="bg-BG" w:eastAsia="bg-BG"/>
        </w:rPr>
        <w:tab/>
        <w:t xml:space="preserve">         </w:t>
      </w:r>
    </w:p>
    <w:p w:rsidR="0097775B" w:rsidRDefault="0097775B" w:rsidP="0097775B">
      <w:pPr>
        <w:ind w:right="424"/>
        <w:jc w:val="both"/>
        <w:rPr>
          <w:rFonts w:eastAsia="Calibri"/>
          <w:sz w:val="24"/>
          <w:szCs w:val="24"/>
          <w:lang w:val="bg-BG" w:eastAsia="bg-BG"/>
        </w:rPr>
      </w:pPr>
      <w:r w:rsidRPr="002D0B9F">
        <w:rPr>
          <w:rFonts w:eastAsia="Calibri"/>
          <w:sz w:val="24"/>
          <w:szCs w:val="24"/>
          <w:lang w:val="bg-BG" w:eastAsia="bg-BG"/>
        </w:rPr>
        <w:t xml:space="preserve">     </w:t>
      </w:r>
      <w:r>
        <w:rPr>
          <w:rFonts w:eastAsia="Calibri"/>
          <w:sz w:val="24"/>
          <w:szCs w:val="24"/>
          <w:lang w:val="bg-BG" w:eastAsia="bg-BG"/>
        </w:rPr>
        <w:tab/>
        <w:t>Приложение: ценова таблица;</w:t>
      </w:r>
    </w:p>
    <w:p w:rsidR="0097775B" w:rsidRDefault="0097775B" w:rsidP="0097775B">
      <w:pPr>
        <w:ind w:right="424"/>
        <w:jc w:val="both"/>
        <w:rPr>
          <w:rFonts w:eastAsia="Calibri"/>
          <w:sz w:val="24"/>
          <w:szCs w:val="24"/>
          <w:lang w:val="bg-BG" w:eastAsia="bg-BG"/>
        </w:rPr>
      </w:pPr>
    </w:p>
    <w:p w:rsidR="0097775B" w:rsidRDefault="0097775B" w:rsidP="0097775B">
      <w:pPr>
        <w:ind w:right="424"/>
        <w:jc w:val="both"/>
        <w:rPr>
          <w:rFonts w:eastAsia="Calibri"/>
          <w:sz w:val="24"/>
          <w:szCs w:val="24"/>
          <w:lang w:val="bg-BG" w:eastAsia="bg-BG"/>
        </w:rPr>
      </w:pPr>
    </w:p>
    <w:p w:rsidR="0097775B" w:rsidRPr="002D0B9F" w:rsidRDefault="0097775B" w:rsidP="0097775B">
      <w:pPr>
        <w:ind w:right="424"/>
        <w:jc w:val="both"/>
        <w:rPr>
          <w:rFonts w:eastAsia="Calibri"/>
          <w:sz w:val="24"/>
          <w:szCs w:val="24"/>
          <w:lang w:val="bg-BG" w:eastAsia="bg-BG"/>
        </w:rPr>
      </w:pPr>
    </w:p>
    <w:p w:rsidR="0097775B" w:rsidRPr="002D0B9F" w:rsidRDefault="0097775B" w:rsidP="0097775B">
      <w:pPr>
        <w:spacing w:after="120" w:line="320" w:lineRule="exact"/>
        <w:ind w:left="283"/>
        <w:rPr>
          <w:rFonts w:eastAsia="Calibri"/>
          <w:i/>
          <w:sz w:val="24"/>
          <w:szCs w:val="24"/>
          <w:lang w:val="bg-BG" w:eastAsia="bg-BG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188"/>
        <w:gridCol w:w="4100"/>
      </w:tblGrid>
      <w:tr w:rsidR="0097775B" w:rsidRPr="002D0B9F" w:rsidTr="00E31A3F">
        <w:tc>
          <w:tcPr>
            <w:tcW w:w="5188" w:type="dxa"/>
          </w:tcPr>
          <w:p w:rsidR="0097775B" w:rsidRPr="002D0B9F" w:rsidRDefault="0097775B" w:rsidP="00E31A3F">
            <w:pPr>
              <w:spacing w:line="360" w:lineRule="auto"/>
              <w:jc w:val="both"/>
              <w:rPr>
                <w:rFonts w:eastAsia="Calibri"/>
                <w:bCs/>
                <w:sz w:val="24"/>
                <w:szCs w:val="24"/>
                <w:lang w:val="bg-BG" w:eastAsia="bg-BG"/>
              </w:rPr>
            </w:pPr>
            <w:r w:rsidRPr="002D0B9F">
              <w:rPr>
                <w:rFonts w:eastAsia="Calibri"/>
                <w:bCs/>
                <w:sz w:val="24"/>
                <w:szCs w:val="24"/>
                <w:lang w:val="bg-BG" w:eastAsia="bg-BG"/>
              </w:rPr>
              <w:t xml:space="preserve">Дата </w:t>
            </w:r>
          </w:p>
        </w:tc>
        <w:tc>
          <w:tcPr>
            <w:tcW w:w="4100" w:type="dxa"/>
          </w:tcPr>
          <w:p w:rsidR="0097775B" w:rsidRPr="002D0B9F" w:rsidRDefault="0097775B" w:rsidP="00E31A3F">
            <w:pPr>
              <w:spacing w:line="360" w:lineRule="auto"/>
              <w:jc w:val="both"/>
              <w:rPr>
                <w:rFonts w:eastAsia="Calibri"/>
                <w:b/>
                <w:bCs/>
                <w:sz w:val="24"/>
                <w:szCs w:val="24"/>
                <w:lang w:val="bg-BG" w:eastAsia="bg-BG"/>
              </w:rPr>
            </w:pPr>
            <w:r w:rsidRPr="002D0B9F">
              <w:rPr>
                <w:rFonts w:eastAsia="Calibri"/>
                <w:b/>
                <w:bCs/>
                <w:sz w:val="24"/>
                <w:szCs w:val="24"/>
                <w:lang w:val="bg-BG" w:eastAsia="bg-BG"/>
              </w:rPr>
              <w:t>________/ _________ / ______</w:t>
            </w:r>
          </w:p>
        </w:tc>
      </w:tr>
      <w:tr w:rsidR="0097775B" w:rsidRPr="002D0B9F" w:rsidTr="00E31A3F">
        <w:tc>
          <w:tcPr>
            <w:tcW w:w="5188" w:type="dxa"/>
          </w:tcPr>
          <w:p w:rsidR="0097775B" w:rsidRPr="002D0B9F" w:rsidRDefault="0097775B" w:rsidP="00E31A3F">
            <w:pPr>
              <w:spacing w:line="360" w:lineRule="auto"/>
              <w:jc w:val="both"/>
              <w:rPr>
                <w:rFonts w:eastAsia="Calibri"/>
                <w:bCs/>
                <w:sz w:val="24"/>
                <w:szCs w:val="24"/>
                <w:lang w:val="bg-BG" w:eastAsia="bg-BG"/>
              </w:rPr>
            </w:pPr>
            <w:r w:rsidRPr="002D0B9F">
              <w:rPr>
                <w:rFonts w:eastAsia="Calibri"/>
                <w:bCs/>
                <w:sz w:val="24"/>
                <w:szCs w:val="24"/>
                <w:lang w:val="bg-BG" w:eastAsia="bg-BG"/>
              </w:rPr>
              <w:t>Име и фамилия</w:t>
            </w:r>
          </w:p>
        </w:tc>
        <w:tc>
          <w:tcPr>
            <w:tcW w:w="4100" w:type="dxa"/>
          </w:tcPr>
          <w:p w:rsidR="0097775B" w:rsidRPr="002D0B9F" w:rsidRDefault="0097775B" w:rsidP="00E31A3F">
            <w:pPr>
              <w:spacing w:line="360" w:lineRule="auto"/>
              <w:jc w:val="both"/>
              <w:rPr>
                <w:rFonts w:eastAsia="Calibri"/>
                <w:b/>
                <w:bCs/>
                <w:sz w:val="24"/>
                <w:szCs w:val="24"/>
                <w:lang w:val="bg-BG" w:eastAsia="bg-BG"/>
              </w:rPr>
            </w:pPr>
            <w:r w:rsidRPr="002D0B9F">
              <w:rPr>
                <w:rFonts w:eastAsia="Calibri"/>
                <w:b/>
                <w:bCs/>
                <w:sz w:val="24"/>
                <w:szCs w:val="24"/>
                <w:lang w:val="bg-BG" w:eastAsia="bg-BG"/>
              </w:rPr>
              <w:t>__________________________</w:t>
            </w:r>
          </w:p>
        </w:tc>
      </w:tr>
      <w:tr w:rsidR="0097775B" w:rsidRPr="002D0B9F" w:rsidTr="00E31A3F">
        <w:tc>
          <w:tcPr>
            <w:tcW w:w="5188" w:type="dxa"/>
          </w:tcPr>
          <w:p w:rsidR="0097775B" w:rsidRPr="002D0B9F" w:rsidRDefault="0097775B" w:rsidP="00E31A3F">
            <w:pPr>
              <w:spacing w:line="360" w:lineRule="auto"/>
              <w:jc w:val="both"/>
              <w:rPr>
                <w:rFonts w:eastAsia="Calibri"/>
                <w:bCs/>
                <w:sz w:val="24"/>
                <w:szCs w:val="24"/>
                <w:lang w:val="bg-BG" w:eastAsia="bg-BG"/>
              </w:rPr>
            </w:pPr>
            <w:r w:rsidRPr="002D0B9F">
              <w:rPr>
                <w:rFonts w:eastAsia="Calibri"/>
                <w:bCs/>
                <w:sz w:val="24"/>
                <w:szCs w:val="24"/>
                <w:lang w:val="bg-BG" w:eastAsia="bg-BG"/>
              </w:rPr>
              <w:t>Подпис (и печат)</w:t>
            </w:r>
          </w:p>
          <w:p w:rsidR="0097775B" w:rsidRPr="002D0B9F" w:rsidRDefault="0097775B" w:rsidP="00E31A3F">
            <w:pPr>
              <w:spacing w:line="360" w:lineRule="auto"/>
              <w:jc w:val="both"/>
              <w:rPr>
                <w:rFonts w:eastAsia="Calibri"/>
                <w:bCs/>
                <w:i/>
                <w:sz w:val="24"/>
                <w:szCs w:val="24"/>
                <w:lang w:val="bg-BG" w:eastAsia="bg-BG"/>
              </w:rPr>
            </w:pPr>
            <w:r w:rsidRPr="002D0B9F">
              <w:rPr>
                <w:rFonts w:eastAsia="Calibri"/>
                <w:bCs/>
                <w:i/>
                <w:sz w:val="24"/>
                <w:szCs w:val="24"/>
                <w:lang w:val="bg-BG" w:eastAsia="bg-BG"/>
              </w:rPr>
              <w:t>(документът се подписва от законния представител на участника или от надлежно упълномощено лице)</w:t>
            </w:r>
          </w:p>
        </w:tc>
        <w:tc>
          <w:tcPr>
            <w:tcW w:w="4100" w:type="dxa"/>
          </w:tcPr>
          <w:p w:rsidR="0097775B" w:rsidRPr="002D0B9F" w:rsidRDefault="0097775B" w:rsidP="00E31A3F">
            <w:pPr>
              <w:spacing w:line="360" w:lineRule="auto"/>
              <w:jc w:val="both"/>
              <w:rPr>
                <w:rFonts w:eastAsia="Calibri"/>
                <w:b/>
                <w:bCs/>
                <w:sz w:val="24"/>
                <w:szCs w:val="24"/>
                <w:lang w:val="bg-BG" w:eastAsia="bg-BG"/>
              </w:rPr>
            </w:pPr>
            <w:r w:rsidRPr="002D0B9F">
              <w:rPr>
                <w:rFonts w:eastAsia="Calibri"/>
                <w:b/>
                <w:bCs/>
                <w:sz w:val="24"/>
                <w:szCs w:val="24"/>
                <w:lang w:val="bg-BG" w:eastAsia="bg-BG"/>
              </w:rPr>
              <w:t>__________________________</w:t>
            </w:r>
          </w:p>
        </w:tc>
      </w:tr>
    </w:tbl>
    <w:p w:rsidR="0097775B" w:rsidRDefault="0097775B" w:rsidP="0097775B">
      <w:pPr>
        <w:rPr>
          <w:sz w:val="24"/>
          <w:szCs w:val="24"/>
          <w:lang w:val="ru-RU"/>
        </w:rPr>
      </w:pPr>
    </w:p>
    <w:p w:rsidR="0097775B" w:rsidRDefault="0097775B" w:rsidP="0097775B">
      <w:pPr>
        <w:rPr>
          <w:sz w:val="24"/>
          <w:szCs w:val="24"/>
          <w:lang w:val="ru-RU"/>
        </w:rPr>
      </w:pPr>
    </w:p>
    <w:p w:rsidR="00E1304F" w:rsidRDefault="00132B68"/>
    <w:sectPr w:rsidR="00E1304F" w:rsidSect="008F0CDB">
      <w:footerReference w:type="default" r:id="rId6"/>
      <w:pgSz w:w="11906" w:h="16838"/>
      <w:pgMar w:top="851" w:right="1133" w:bottom="993" w:left="1417" w:header="708" w:footer="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2B68" w:rsidRDefault="00132B68" w:rsidP="008F0CDB">
      <w:r>
        <w:separator/>
      </w:r>
    </w:p>
  </w:endnote>
  <w:endnote w:type="continuationSeparator" w:id="0">
    <w:p w:rsidR="00132B68" w:rsidRDefault="00132B68" w:rsidP="008F0C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74316779"/>
      <w:docPartObj>
        <w:docPartGallery w:val="Page Numbers (Bottom of Page)"/>
        <w:docPartUnique/>
      </w:docPartObj>
    </w:sdtPr>
    <w:sdtContent>
      <w:sdt>
        <w:sdtPr>
          <w:id w:val="-946074426"/>
          <w:docPartObj>
            <w:docPartGallery w:val="Page Numbers (Top of Page)"/>
            <w:docPartUnique/>
          </w:docPartObj>
        </w:sdtPr>
        <w:sdtContent>
          <w:p w:rsidR="008F0CDB" w:rsidRDefault="008F0CDB">
            <w:pPr>
              <w:pStyle w:val="a5"/>
              <w:jc w:val="right"/>
            </w:pPr>
            <w:r>
              <w:rPr>
                <w:lang w:val="bg-BG"/>
              </w:rPr>
              <w:t xml:space="preserve">Страница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bg-BG"/>
              </w:rPr>
              <w:t xml:space="preserve"> от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F0CDB" w:rsidRDefault="008F0CD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2B68" w:rsidRDefault="00132B68" w:rsidP="008F0CDB">
      <w:r>
        <w:separator/>
      </w:r>
    </w:p>
  </w:footnote>
  <w:footnote w:type="continuationSeparator" w:id="0">
    <w:p w:rsidR="00132B68" w:rsidRDefault="00132B68" w:rsidP="008F0C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500D"/>
    <w:rsid w:val="00132B68"/>
    <w:rsid w:val="001B41E8"/>
    <w:rsid w:val="0035500D"/>
    <w:rsid w:val="004B4572"/>
    <w:rsid w:val="006B1944"/>
    <w:rsid w:val="00751D6E"/>
    <w:rsid w:val="008D1C13"/>
    <w:rsid w:val="008F0CDB"/>
    <w:rsid w:val="0097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AE4D9F"/>
  <w15:chartTrackingRefBased/>
  <w15:docId w15:val="{AEBE8C78-F7E9-4DD7-8F07-EA84C1AF9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775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0CDB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8F0CDB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footer"/>
    <w:basedOn w:val="a"/>
    <w:link w:val="a6"/>
    <w:uiPriority w:val="99"/>
    <w:unhideWhenUsed/>
    <w:rsid w:val="008F0CDB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8F0CDB"/>
    <w:rPr>
      <w:rFonts w:ascii="Times New Roman" w:eastAsia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522</Words>
  <Characters>2977</Characters>
  <Application>Microsoft Office Word</Application>
  <DocSecurity>0</DocSecurity>
  <Lines>24</Lines>
  <Paragraphs>6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Валери Костадинов Минков</dc:creator>
  <cp:keywords/>
  <dc:description/>
  <cp:lastModifiedBy>Красимир Веселинов Иванов</cp:lastModifiedBy>
  <cp:revision>4</cp:revision>
  <dcterms:created xsi:type="dcterms:W3CDTF">2026-08-18T12:39:00Z</dcterms:created>
  <dcterms:modified xsi:type="dcterms:W3CDTF">2026-08-28T07:02:00Z</dcterms:modified>
</cp:coreProperties>
</file>