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DE2A6C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  <w:r w:rsidRPr="00FD4F83">
        <w:rPr>
          <w:rFonts w:ascii="Times New Roman" w:eastAsia="Times New Roman" w:hAnsi="Times New Roman" w:cs="Times New Roman"/>
          <w:i/>
          <w:noProof/>
          <w:sz w:val="20"/>
          <w:szCs w:val="20"/>
          <w:lang w:eastAsia="bg-BG"/>
        </w:rPr>
        <w:drawing>
          <wp:inline distT="0" distB="0" distL="0" distR="0" wp14:anchorId="607C742F" wp14:editId="2182102F">
            <wp:extent cx="2009775" cy="41910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042" cy="421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E50EB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</w:p>
    <w:p w14:paraId="47431F7D" w14:textId="77777777" w:rsidR="00FD4F83" w:rsidRPr="00FD4F83" w:rsidRDefault="003E1193" w:rsidP="00EB5B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  <w:pict w14:anchorId="1D4DF0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2pt;height:95.8pt">
            <v:imagedata r:id="rId11" o:title=""/>
            <o:lock v:ext="edit" ungrouping="t" rotation="t" cropping="t" verticies="t" text="t" grouping="t"/>
            <o:signatureline v:ext="edit" id="{757ED71C-3D6B-4AC9-AC56-5101832844D6}" provid="{00000000-0000-0000-0000-000000000000}" o:suggestedsigner="Рег. №" issignatureline="t"/>
          </v:shape>
        </w:pict>
      </w:r>
    </w:p>
    <w:p w14:paraId="46F62CEE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6D26835F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  <w:t>Утвърдил</w:t>
      </w:r>
      <w:r w:rsidRPr="00FD4F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  <w:t>:</w:t>
      </w:r>
    </w:p>
    <w:p w14:paraId="798AB657" w14:textId="77777777" w:rsidR="008C5DA0" w:rsidRDefault="003E1193" w:rsidP="008C5DA0">
      <w:pPr>
        <w:widowControl w:val="0"/>
        <w:autoSpaceDE w:val="0"/>
        <w:autoSpaceDN w:val="0"/>
        <w:adjustRightInd w:val="0"/>
        <w:spacing w:after="0" w:line="240" w:lineRule="auto"/>
        <w:ind w:firstLine="5416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8FD739A">
          <v:shape id="_x0000_i1026" type="#_x0000_t75" alt="Microsoft Office Signature Line..." style="width:192.2pt;height:95.8pt">
            <v:imagedata r:id="rId12" o:title=""/>
            <o:lock v:ext="edit" ungrouping="t" rotation="t" cropping="t" verticies="t" text="t" grouping="t"/>
            <o:signatureline v:ext="edit" id="{EA83F743-23B7-4D0A-A7E3-ECB6CB0F3399}" provid="{00000000-0000-0000-0000-000000000000}" issignatureline="t"/>
          </v:shape>
        </w:pict>
      </w:r>
    </w:p>
    <w:p w14:paraId="4F14B991" w14:textId="5FBA7C01" w:rsidR="002E0A60" w:rsidRDefault="000828EC" w:rsidP="000828EC">
      <w:pPr>
        <w:autoSpaceDN w:val="0"/>
        <w:spacing w:after="0" w:line="270" w:lineRule="atLeast"/>
        <w:ind w:left="5418" w:hanging="2"/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</w:pPr>
      <w:r w:rsidRPr="000828EC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Председател на КН и Ръководител на </w:t>
      </w:r>
    </w:p>
    <w:p w14:paraId="5238D4C1" w14:textId="1E18703A" w:rsidR="000828EC" w:rsidRPr="000828EC" w:rsidRDefault="000828EC" w:rsidP="000828EC">
      <w:pPr>
        <w:autoSpaceDN w:val="0"/>
        <w:spacing w:after="0" w:line="270" w:lineRule="atLeast"/>
        <w:ind w:left="5418" w:hanging="2"/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</w:pPr>
      <w:r w:rsidRPr="000828EC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УО на програми</w:t>
      </w:r>
      <w:r w:rsidR="00575D55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те по ФВС и ИУГВП 2021-2027 г.</w:t>
      </w:r>
    </w:p>
    <w:p w14:paraId="611ACD69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C4716C6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2E419DC5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264E615D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ПРОТОКОЛ</w:t>
      </w:r>
    </w:p>
    <w:p w14:paraId="27F9FB9D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C366CCF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 </w:t>
      </w:r>
    </w:p>
    <w:p w14:paraId="0EF91293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44A4EEC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писмена процедура за неприсъствено вземане на решения на Комитета за наблюдение </w:t>
      </w:r>
    </w:p>
    <w:p w14:paraId="31C26C15" w14:textId="120FCE74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на програмите по фонд „Вътрешна сигурност“ и Инструмента за финансова подкрепа за управлението на границите и визовата политика 2021-2027 г., проведена в периода </w:t>
      </w:r>
      <w:r w:rsidR="004C7BB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</w:t>
      </w:r>
      <w:r w:rsidR="003E119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4</w:t>
      </w:r>
      <w:r w:rsidR="0009165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.0</w:t>
      </w:r>
      <w:r w:rsidR="004C7BB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7</w:t>
      </w:r>
      <w:r w:rsidR="0009165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.2026</w:t>
      </w:r>
      <w:r w:rsidR="00FF104F" w:rsidRPr="00FF104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– </w:t>
      </w:r>
      <w:r w:rsidR="004C7BB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21</w:t>
      </w:r>
      <w:r w:rsidR="00655FD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="0027363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  <w:r w:rsidR="004C7BB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7</w:t>
      </w:r>
      <w:r w:rsidR="00D856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="0009165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2026</w:t>
      </w:r>
      <w:r w:rsidR="00FF104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г.</w:t>
      </w:r>
    </w:p>
    <w:p w14:paraId="0AB92BE3" w14:textId="77777777" w:rsid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7CD55729" w14:textId="77777777" w:rsidR="00AA6D29" w:rsidRPr="00FD4F83" w:rsidRDefault="00AA6D29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46E4BA40" w14:textId="261184D2" w:rsidR="00E11CD6" w:rsidRPr="00E11CD6" w:rsidRDefault="00AA6D29" w:rsidP="00E11CD6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</w:t>
      </w:r>
      <w:r w:rsidR="00B034E2">
        <w:rPr>
          <w:rFonts w:ascii="Times New Roman" w:eastAsia="Times New Roman" w:hAnsi="Times New Roman" w:cs="Times New Roman"/>
          <w:sz w:val="24"/>
          <w:szCs w:val="24"/>
          <w:lang w:eastAsia="bg-BG"/>
        </w:rPr>
        <w:t>20</w:t>
      </w:r>
      <w:r w:rsidR="005E7BE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ал. </w:t>
      </w:r>
      <w:r w:rsidR="00876AB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П</w:t>
      </w:r>
      <w:r w:rsidR="00382448">
        <w:rPr>
          <w:rFonts w:ascii="Times New Roman" w:eastAsia="Times New Roman" w:hAnsi="Times New Roman" w:cs="Times New Roman"/>
          <w:sz w:val="24"/>
          <w:szCs w:val="24"/>
          <w:lang w:eastAsia="bg-BG"/>
        </w:rPr>
        <w:t>МС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№ 302 от 29 септември 2022 г. за създаване на Комитети за наблюдение на Споразумението за партньорство на Република България и на програмите, съфинансирани от ЕФСУ, за програмен пе</w:t>
      </w:r>
      <w:r w:rsidR="00F72EC2">
        <w:rPr>
          <w:rFonts w:ascii="Times New Roman" w:eastAsia="Times New Roman" w:hAnsi="Times New Roman" w:cs="Times New Roman"/>
          <w:sz w:val="24"/>
          <w:szCs w:val="24"/>
          <w:lang w:eastAsia="bg-BG"/>
        </w:rPr>
        <w:t>риод 2021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-2027 г., както и чл. 1</w:t>
      </w:r>
      <w:r w:rsidR="007A2A3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4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Вътрешните правила за работа на Комитет за наблюдение (КН) на програмите на Република България по фонд Вътрешна сигурност“ (ФВС) и Инструмента за финансова подкрепа за управлението на границите и визовата политика (ИУГВП) 2021-2027 г</w:t>
      </w:r>
      <w:r w:rsidR="00A919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на </w:t>
      </w:r>
      <w:r w:rsidR="000E284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</w:t>
      </w:r>
      <w:r w:rsidR="00A62551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0E284C">
        <w:rPr>
          <w:rFonts w:ascii="Times New Roman" w:eastAsia="Times New Roman" w:hAnsi="Times New Roman" w:cs="Times New Roman"/>
          <w:sz w:val="24"/>
          <w:szCs w:val="24"/>
          <w:lang w:eastAsia="bg-BG"/>
        </w:rPr>
        <w:t>.03.2026</w:t>
      </w:r>
      <w:r w:rsidR="008B3038" w:rsidRPr="008B30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</w:t>
      </w:r>
      <w:r w:rsid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Управляващият орган на програмите по ФВС и ИУГВП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инициира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процедура за неприсъствено вземане на решение от КН </w:t>
      </w:r>
      <w:r w:rsidR="00B9528F" w:rsidRPr="00B952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="00E11CD6" w:rsidRPr="00E11C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съгласуване на </w:t>
      </w:r>
      <w:r w:rsidR="00E411E1" w:rsidRPr="00E411E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 на решение за одобряване на </w:t>
      </w:r>
      <w:r w:rsidR="001B113F" w:rsidRPr="001B113F">
        <w:rPr>
          <w:rFonts w:ascii="Times New Roman" w:eastAsia="Times New Roman" w:hAnsi="Times New Roman" w:cs="Times New Roman"/>
          <w:sz w:val="24"/>
          <w:szCs w:val="24"/>
          <w:lang w:eastAsia="bg-BG"/>
        </w:rPr>
        <w:t>изменени критерии за подбор за операции по ФВС с наименования „CYBERTools - Специализирани софтуери за анализ и противодействие на киберпрестъпления“ и „Повишаване на информираността за борба с киберпрестъпления и разпространение на наркотици“ с конкретен бенефициент Главна дирекция „Борба с организираната престъпност“-МВР</w:t>
      </w:r>
      <w:r w:rsidR="00E11CD6" w:rsidRPr="00E11CD6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3CAFE577" w14:textId="5FDFB118" w:rsidR="00350763" w:rsidRPr="005B0C89" w:rsidRDefault="00417E80" w:rsidP="00350763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7E8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В рамките на </w:t>
      </w:r>
      <w:r w:rsidR="001B113F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417E80">
        <w:rPr>
          <w:rFonts w:ascii="Times New Roman" w:eastAsia="Times New Roman" w:hAnsi="Times New Roman" w:cs="Times New Roman"/>
          <w:sz w:val="24"/>
          <w:szCs w:val="24"/>
          <w:lang w:eastAsia="bg-BG"/>
        </w:rPr>
        <w:t>-дневния</w:t>
      </w:r>
      <w:r w:rsidRPr="00417E8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срок</w:t>
      </w:r>
      <w:r w:rsidRPr="00417E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17E8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за изразяване на становища </w:t>
      </w:r>
      <w:r w:rsidR="001B113F" w:rsidRPr="001B113F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3E119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4</w:t>
      </w:r>
      <w:r w:rsidR="001B113F" w:rsidRPr="001B113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.07.2026 – 21.07.2026 </w:t>
      </w:r>
      <w:r w:rsidRPr="007842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</w:t>
      </w:r>
      <w:r w:rsidRPr="00417E8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не са получени коментари и предложения от членовете на КН на програмите по ФВС и ИУГВП 2021-2027 г. </w:t>
      </w:r>
    </w:p>
    <w:p w14:paraId="51443073" w14:textId="1772FF19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Във връзка с гореизложеното </w:t>
      </w:r>
      <w:r w:rsidR="00876AB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и на основание чл. 20, ал. 1 </w:t>
      </w:r>
      <w:r w:rsidR="0038244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от </w:t>
      </w:r>
      <w:r w:rsidR="00382448" w:rsidRPr="0038244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ПМС № 302 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Комитет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ът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 наблюдение на програмите по фонд „Вътрешна сигурност“ и Инструмента за финансова подкрепа за управлението на границите и визовата политика 2021-2027 г.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F45DD5" w:rsidRPr="00F45DD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взе следното решение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</w:t>
      </w:r>
    </w:p>
    <w:p w14:paraId="4003871E" w14:textId="77777777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42F7D2B9" w14:textId="77777777" w:rsidR="001B113F" w:rsidRPr="001B113F" w:rsidRDefault="001B113F" w:rsidP="00261A03">
      <w:pPr>
        <w:numPr>
          <w:ilvl w:val="0"/>
          <w:numId w:val="4"/>
        </w:numPr>
        <w:tabs>
          <w:tab w:val="left" w:pos="1134"/>
        </w:tabs>
        <w:spacing w:after="0" w:line="320" w:lineRule="exact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1B113F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Одобрява изменен критерий за подбор за операция „CYBERTools - Специализирани софтуери за анализ и противодействие на </w:t>
      </w:r>
      <w:proofErr w:type="spellStart"/>
      <w:r w:rsidRPr="001B113F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киберпрестъпления</w:t>
      </w:r>
      <w:proofErr w:type="spellEnd"/>
      <w:r w:rsidRPr="001B113F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“ по ФВС;</w:t>
      </w:r>
    </w:p>
    <w:p w14:paraId="385BCA2A" w14:textId="77777777" w:rsidR="001B113F" w:rsidRPr="001B113F" w:rsidRDefault="001B113F" w:rsidP="00261A03">
      <w:pPr>
        <w:numPr>
          <w:ilvl w:val="0"/>
          <w:numId w:val="4"/>
        </w:numPr>
        <w:tabs>
          <w:tab w:val="left" w:pos="1134"/>
        </w:tabs>
        <w:spacing w:after="0" w:line="320" w:lineRule="exact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1B113F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Одобрява измен</w:t>
      </w:r>
      <w:bookmarkStart w:id="0" w:name="_GoBack"/>
      <w:bookmarkEnd w:id="0"/>
      <w:r w:rsidRPr="001B113F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ен критерий за подбор за операция „Повишаване на информираността за борба с киберпрестъпления и разпространение на наркотици“ по ФВС.</w:t>
      </w:r>
    </w:p>
    <w:p w14:paraId="2547CA12" w14:textId="77777777" w:rsidR="00392382" w:rsidRPr="000614DA" w:rsidRDefault="00392382" w:rsidP="00392382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72CC123" w14:textId="7792635F" w:rsidR="001B113F" w:rsidRPr="001B113F" w:rsidRDefault="005A501B" w:rsidP="001B113F">
      <w:pPr>
        <w:spacing w:after="0" w:line="320" w:lineRule="exact"/>
        <w:ind w:left="1987" w:hanging="1987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06333E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</w:t>
      </w:r>
      <w:r w:rsidR="003720FB" w:rsidRPr="0006333E">
        <w:rPr>
          <w:rFonts w:ascii="Times New Roman" w:eastAsia="Times New Roman" w:hAnsi="Times New Roman" w:cs="Times New Roman"/>
          <w:sz w:val="24"/>
          <w:szCs w:val="24"/>
          <w:lang w:eastAsia="bg-BG"/>
        </w:rPr>
        <w:t>Я</w:t>
      </w:r>
      <w:r w:rsidR="000471E9" w:rsidRPr="0006333E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E00F3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1B113F" w:rsidRPr="001B113F">
        <w:rPr>
          <w:rFonts w:ascii="Times New Roman" w:eastAsia="Times New Roman" w:hAnsi="Times New Roman" w:cs="Times New Roman"/>
          <w:bCs/>
          <w:sz w:val="24"/>
          <w:szCs w:val="24"/>
          <w:lang w:eastAsia="bg-BG" w:bidi="bg-BG"/>
        </w:rPr>
        <w:t xml:space="preserve">1. </w:t>
      </w:r>
      <w:r w:rsidR="001B113F" w:rsidRPr="001B113F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Изменен критерий за подбор за операция „CYBERTools - Специализирани софтуери за анализ и противодействие на киберпрестъпления“ по ФВС;</w:t>
      </w:r>
    </w:p>
    <w:p w14:paraId="6AFA41EA" w14:textId="77777777" w:rsidR="001B113F" w:rsidRPr="001B113F" w:rsidRDefault="001B113F" w:rsidP="001B113F">
      <w:pPr>
        <w:spacing w:after="0" w:line="320" w:lineRule="exact"/>
        <w:ind w:left="1987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1B113F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2. Изменен критерий за подбор за операция „Повишаване на информираността за борба с киберпрестъпления и разпространение на наркотици“ по ФВС.</w:t>
      </w:r>
    </w:p>
    <w:p w14:paraId="3659A46F" w14:textId="25E4D785" w:rsidR="00825241" w:rsidRPr="00825241" w:rsidRDefault="00825241" w:rsidP="00D368C7">
      <w:pPr>
        <w:spacing w:after="0" w:line="320" w:lineRule="exact"/>
        <w:ind w:left="1987" w:hanging="1987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14:paraId="4DBD06C3" w14:textId="30F60130" w:rsidR="002832A7" w:rsidRDefault="002832A7" w:rsidP="00825241">
      <w:pPr>
        <w:spacing w:after="0" w:line="320" w:lineRule="exact"/>
        <w:ind w:left="1987" w:hanging="198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 w:type="page"/>
      </w:r>
    </w:p>
    <w:p w14:paraId="67B9579B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lastRenderedPageBreak/>
        <w:t xml:space="preserve">Изготвил: </w:t>
      </w:r>
    </w:p>
    <w:p w14:paraId="4C62BD4F" w14:textId="77777777" w:rsidR="002832A7" w:rsidRPr="002832A7" w:rsidRDefault="003E1193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pict w14:anchorId="3C9DBA43">
          <v:shape id="_x0000_i1027" type="#_x0000_t75" alt="Microsoft Office Signature Line..." style="width:190.95pt;height:97.05pt">
            <v:imagedata r:id="rId13" o:title=""/>
            <o:lock v:ext="edit" ungrouping="t" rotation="t" cropping="t" verticies="t" text="t" grouping="t"/>
            <o:signatureline v:ext="edit" id="{22617845-76F7-4E53-AE65-406D5A7F766C}" provid="{00000000-0000-0000-0000-000000000000}" o:suggestedsigner="Главен експерт в отдел &quot;Програми и проекти&quot;" issignatureline="t"/>
          </v:shape>
        </w:pict>
      </w:r>
    </w:p>
    <w:p w14:paraId="1DDCAE78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Съгласувал: </w:t>
      </w:r>
    </w:p>
    <w:p w14:paraId="361DE0CD" w14:textId="77777777" w:rsidR="00101327" w:rsidRDefault="003E1193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pict w14:anchorId="65FEA57A">
          <v:shape id="_x0000_i1028" type="#_x0000_t75" alt="Microsoft Office Signature Line..." style="width:192.2pt;height:95.8pt">
            <v:imagedata r:id="rId14" o:title=""/>
            <o:lock v:ext="edit" ungrouping="t" rotation="t" cropping="t" verticies="t" text="t" grouping="t"/>
            <o:signatureline v:ext="edit" id="{96B1C188-76C9-458A-AD8D-F31F05EB31F2}" provid="{00000000-0000-0000-0000-000000000000}" o:suggestedsigner="Началник на отдел &quot;Програми и проекти&quot;" issignatureline="t"/>
          </v:shape>
        </w:pict>
      </w:r>
    </w:p>
    <w:p w14:paraId="28BBE86F" w14:textId="77777777" w:rsidR="00101327" w:rsidRDefault="00101327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BD0A43E" w14:textId="77777777" w:rsidR="002832A7" w:rsidRPr="002832A7" w:rsidRDefault="002832A7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Отп. в 1 екз.</w:t>
      </w:r>
    </w:p>
    <w:p w14:paraId="1E39C806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Екз. </w:t>
      </w:r>
      <w:r w:rsidRPr="002832A7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№ 1 – адресат</w:t>
      </w:r>
    </w:p>
    <w:p w14:paraId="29BB5E6E" w14:textId="77777777" w:rsidR="000471E9" w:rsidRPr="00FD4F83" w:rsidRDefault="000471E9" w:rsidP="002832A7">
      <w:pPr>
        <w:spacing w:after="0" w:line="320" w:lineRule="exact"/>
        <w:jc w:val="both"/>
      </w:pPr>
    </w:p>
    <w:sectPr w:rsidR="000471E9" w:rsidRPr="00FD4F83" w:rsidSect="00FD4F83">
      <w:footerReference w:type="default" r:id="rId15"/>
      <w:footerReference w:type="first" r:id="rId16"/>
      <w:pgSz w:w="11906" w:h="16838" w:code="9"/>
      <w:pgMar w:top="1134" w:right="624" w:bottom="851" w:left="1418" w:header="709" w:footer="709" w:gutter="0"/>
      <w:paperSrc w:first="7" w:other="7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9F0128" w14:textId="77777777" w:rsidR="009A17A7" w:rsidRDefault="009A17A7" w:rsidP="00FD4F83">
      <w:pPr>
        <w:spacing w:after="0" w:line="240" w:lineRule="auto"/>
      </w:pPr>
      <w:r>
        <w:separator/>
      </w:r>
    </w:p>
  </w:endnote>
  <w:endnote w:type="continuationSeparator" w:id="0">
    <w:p w14:paraId="79CA0688" w14:textId="77777777" w:rsidR="009A17A7" w:rsidRDefault="009A17A7" w:rsidP="00FD4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4594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7AAE99" w14:textId="5D21D55A" w:rsidR="00676ADC" w:rsidRDefault="00676AD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1A0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EDB41" w14:textId="77777777" w:rsidR="00676ADC" w:rsidRPr="00FD4F83" w:rsidRDefault="00676ADC" w:rsidP="00AA0373">
    <w:pPr>
      <w:pBdr>
        <w:top w:val="single" w:sz="4" w:space="1" w:color="auto"/>
      </w:pBdr>
      <w:tabs>
        <w:tab w:val="center" w:pos="4536"/>
        <w:tab w:val="right" w:pos="9072"/>
      </w:tabs>
      <w:spacing w:before="120"/>
      <w:jc w:val="center"/>
      <w:rPr>
        <w:rFonts w:ascii="Times New Roman" w:hAnsi="Times New Roman" w:cs="Times New Roman"/>
        <w:sz w:val="24"/>
        <w:szCs w:val="24"/>
      </w:rPr>
    </w:pPr>
    <w:r w:rsidRPr="00FD4F83">
      <w:rPr>
        <w:rFonts w:ascii="Times New Roman" w:hAnsi="Times New Roman" w:cs="Times New Roman"/>
        <w:sz w:val="24"/>
        <w:szCs w:val="24"/>
      </w:rPr>
      <w:t xml:space="preserve">София, ул. „6-и септември“ № 29, тел. (02) 982 74 12, ел. поща: </w:t>
    </w:r>
    <w:proofErr w:type="spellStart"/>
    <w:r w:rsidRPr="00FD4F83">
      <w:rPr>
        <w:rFonts w:ascii="Times New Roman" w:hAnsi="Times New Roman" w:cs="Times New Roman"/>
        <w:sz w:val="24"/>
        <w:szCs w:val="24"/>
        <w:lang w:val="en-GB"/>
      </w:rPr>
      <w:t>dmp</w:t>
    </w:r>
    <w:proofErr w:type="spellEnd"/>
    <w:r w:rsidRPr="00FD4F83">
      <w:rPr>
        <w:rFonts w:ascii="Times New Roman" w:hAnsi="Times New Roman" w:cs="Times New Roman"/>
        <w:sz w:val="24"/>
        <w:szCs w:val="24"/>
      </w:rPr>
      <w:t>@</w:t>
    </w:r>
    <w:proofErr w:type="spellStart"/>
    <w:r w:rsidRPr="00FD4F83">
      <w:rPr>
        <w:rFonts w:ascii="Times New Roman" w:hAnsi="Times New Roman" w:cs="Times New Roman"/>
        <w:sz w:val="24"/>
        <w:szCs w:val="24"/>
        <w:lang w:val="en-GB"/>
      </w:rPr>
      <w:t>mvr</w:t>
    </w:r>
    <w:proofErr w:type="spellEnd"/>
    <w:r w:rsidRPr="00FD4F83">
      <w:rPr>
        <w:rFonts w:ascii="Times New Roman" w:hAnsi="Times New Roman" w:cs="Times New Roman"/>
        <w:sz w:val="24"/>
        <w:szCs w:val="24"/>
      </w:rPr>
      <w:t>.</w:t>
    </w:r>
    <w:proofErr w:type="spellStart"/>
    <w:r w:rsidRPr="00FD4F83">
      <w:rPr>
        <w:rFonts w:ascii="Times New Roman" w:hAnsi="Times New Roman" w:cs="Times New Roman"/>
        <w:sz w:val="24"/>
        <w:szCs w:val="24"/>
        <w:lang w:val="en-GB"/>
      </w:rPr>
      <w:t>bg</w:t>
    </w:r>
    <w:proofErr w:type="spellEnd"/>
  </w:p>
  <w:p w14:paraId="640E1571" w14:textId="77777777" w:rsidR="00676ADC" w:rsidRDefault="00676ADC" w:rsidP="00AA03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A698B4" w14:textId="77777777" w:rsidR="009A17A7" w:rsidRDefault="009A17A7" w:rsidP="00FD4F83">
      <w:pPr>
        <w:spacing w:after="0" w:line="240" w:lineRule="auto"/>
      </w:pPr>
      <w:r>
        <w:separator/>
      </w:r>
    </w:p>
  </w:footnote>
  <w:footnote w:type="continuationSeparator" w:id="0">
    <w:p w14:paraId="0BA5ED7C" w14:textId="77777777" w:rsidR="009A17A7" w:rsidRDefault="009A17A7" w:rsidP="00FD4F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377FF"/>
    <w:multiLevelType w:val="hybridMultilevel"/>
    <w:tmpl w:val="DB307DDA"/>
    <w:lvl w:ilvl="0" w:tplc="F90864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BE2EFB"/>
    <w:multiLevelType w:val="hybridMultilevel"/>
    <w:tmpl w:val="DC88FA4E"/>
    <w:lvl w:ilvl="0" w:tplc="E2406A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9323716"/>
    <w:multiLevelType w:val="hybridMultilevel"/>
    <w:tmpl w:val="757A367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CE57A7"/>
    <w:multiLevelType w:val="hybridMultilevel"/>
    <w:tmpl w:val="EEA6F376"/>
    <w:lvl w:ilvl="0" w:tplc="9A2026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F83"/>
    <w:rsid w:val="00001E21"/>
    <w:rsid w:val="00003D1F"/>
    <w:rsid w:val="00004277"/>
    <w:rsid w:val="000209A5"/>
    <w:rsid w:val="00022A41"/>
    <w:rsid w:val="00036F81"/>
    <w:rsid w:val="00041BCD"/>
    <w:rsid w:val="000426F3"/>
    <w:rsid w:val="000471E9"/>
    <w:rsid w:val="000531CF"/>
    <w:rsid w:val="00056BB8"/>
    <w:rsid w:val="000614DA"/>
    <w:rsid w:val="0006333E"/>
    <w:rsid w:val="00067931"/>
    <w:rsid w:val="000828EC"/>
    <w:rsid w:val="00091656"/>
    <w:rsid w:val="000B422C"/>
    <w:rsid w:val="000C153D"/>
    <w:rsid w:val="000E284C"/>
    <w:rsid w:val="000F1047"/>
    <w:rsid w:val="00101327"/>
    <w:rsid w:val="001061B0"/>
    <w:rsid w:val="0011170C"/>
    <w:rsid w:val="00123B21"/>
    <w:rsid w:val="0014007C"/>
    <w:rsid w:val="00173896"/>
    <w:rsid w:val="001745A1"/>
    <w:rsid w:val="00177554"/>
    <w:rsid w:val="00190E8A"/>
    <w:rsid w:val="001B113F"/>
    <w:rsid w:val="001E4BE7"/>
    <w:rsid w:val="001E68E9"/>
    <w:rsid w:val="002072D4"/>
    <w:rsid w:val="00230806"/>
    <w:rsid w:val="0023182F"/>
    <w:rsid w:val="00241C60"/>
    <w:rsid w:val="00254250"/>
    <w:rsid w:val="00261A03"/>
    <w:rsid w:val="00273633"/>
    <w:rsid w:val="002832A7"/>
    <w:rsid w:val="00285881"/>
    <w:rsid w:val="00290E6C"/>
    <w:rsid w:val="0029253E"/>
    <w:rsid w:val="002969FF"/>
    <w:rsid w:val="002B4BE8"/>
    <w:rsid w:val="002C1AE3"/>
    <w:rsid w:val="002C4CC0"/>
    <w:rsid w:val="002D2814"/>
    <w:rsid w:val="002E0A60"/>
    <w:rsid w:val="002F1D54"/>
    <w:rsid w:val="0031543B"/>
    <w:rsid w:val="003313BF"/>
    <w:rsid w:val="00341D11"/>
    <w:rsid w:val="00345C14"/>
    <w:rsid w:val="00350763"/>
    <w:rsid w:val="003720FB"/>
    <w:rsid w:val="003755DE"/>
    <w:rsid w:val="00382448"/>
    <w:rsid w:val="00384218"/>
    <w:rsid w:val="00392382"/>
    <w:rsid w:val="003B3158"/>
    <w:rsid w:val="003E1193"/>
    <w:rsid w:val="003F4391"/>
    <w:rsid w:val="00404C45"/>
    <w:rsid w:val="00417E80"/>
    <w:rsid w:val="00444D17"/>
    <w:rsid w:val="00447D25"/>
    <w:rsid w:val="00453407"/>
    <w:rsid w:val="004603DA"/>
    <w:rsid w:val="00464DA5"/>
    <w:rsid w:val="00466310"/>
    <w:rsid w:val="004829BA"/>
    <w:rsid w:val="004B3E22"/>
    <w:rsid w:val="004B408B"/>
    <w:rsid w:val="004C7BB2"/>
    <w:rsid w:val="004D08EA"/>
    <w:rsid w:val="004D1686"/>
    <w:rsid w:val="00502F6E"/>
    <w:rsid w:val="00575D55"/>
    <w:rsid w:val="00582BA9"/>
    <w:rsid w:val="00583514"/>
    <w:rsid w:val="00590456"/>
    <w:rsid w:val="0059203E"/>
    <w:rsid w:val="005A501B"/>
    <w:rsid w:val="005B0C89"/>
    <w:rsid w:val="005B5FB5"/>
    <w:rsid w:val="005D286E"/>
    <w:rsid w:val="005E0BBE"/>
    <w:rsid w:val="005E7BEC"/>
    <w:rsid w:val="005F2592"/>
    <w:rsid w:val="00601429"/>
    <w:rsid w:val="00605310"/>
    <w:rsid w:val="00606907"/>
    <w:rsid w:val="00650255"/>
    <w:rsid w:val="006523A0"/>
    <w:rsid w:val="0065583E"/>
    <w:rsid w:val="00655FD4"/>
    <w:rsid w:val="00663720"/>
    <w:rsid w:val="006707FB"/>
    <w:rsid w:val="00674D26"/>
    <w:rsid w:val="00676ADC"/>
    <w:rsid w:val="00677C7A"/>
    <w:rsid w:val="006833C0"/>
    <w:rsid w:val="00690C88"/>
    <w:rsid w:val="0069130A"/>
    <w:rsid w:val="006A315E"/>
    <w:rsid w:val="006A4398"/>
    <w:rsid w:val="006C65B3"/>
    <w:rsid w:val="006D0D4F"/>
    <w:rsid w:val="006D2F72"/>
    <w:rsid w:val="006D510C"/>
    <w:rsid w:val="006E4DD7"/>
    <w:rsid w:val="0073587E"/>
    <w:rsid w:val="007730AF"/>
    <w:rsid w:val="00784278"/>
    <w:rsid w:val="00785B68"/>
    <w:rsid w:val="007A2A33"/>
    <w:rsid w:val="007B781C"/>
    <w:rsid w:val="007F44B2"/>
    <w:rsid w:val="00825241"/>
    <w:rsid w:val="008349B8"/>
    <w:rsid w:val="00842050"/>
    <w:rsid w:val="00876AB9"/>
    <w:rsid w:val="008863CC"/>
    <w:rsid w:val="00895ED5"/>
    <w:rsid w:val="008969C7"/>
    <w:rsid w:val="008A4A52"/>
    <w:rsid w:val="008B026B"/>
    <w:rsid w:val="008B133E"/>
    <w:rsid w:val="008B3038"/>
    <w:rsid w:val="008C5DA0"/>
    <w:rsid w:val="008D1796"/>
    <w:rsid w:val="008F4752"/>
    <w:rsid w:val="00904AB7"/>
    <w:rsid w:val="00907A87"/>
    <w:rsid w:val="0091087F"/>
    <w:rsid w:val="009175E5"/>
    <w:rsid w:val="00922962"/>
    <w:rsid w:val="00947D05"/>
    <w:rsid w:val="00967EAB"/>
    <w:rsid w:val="009818B5"/>
    <w:rsid w:val="0098251D"/>
    <w:rsid w:val="00997052"/>
    <w:rsid w:val="009A17A7"/>
    <w:rsid w:val="009A6EAE"/>
    <w:rsid w:val="009B0265"/>
    <w:rsid w:val="009B4FD8"/>
    <w:rsid w:val="009D6E47"/>
    <w:rsid w:val="00A2153F"/>
    <w:rsid w:val="00A62551"/>
    <w:rsid w:val="00A7023C"/>
    <w:rsid w:val="00A71F5D"/>
    <w:rsid w:val="00A73EBC"/>
    <w:rsid w:val="00A84E6B"/>
    <w:rsid w:val="00A919C9"/>
    <w:rsid w:val="00A962B0"/>
    <w:rsid w:val="00AA0373"/>
    <w:rsid w:val="00AA6D29"/>
    <w:rsid w:val="00AB7149"/>
    <w:rsid w:val="00AC0FBB"/>
    <w:rsid w:val="00AD05D1"/>
    <w:rsid w:val="00AD118E"/>
    <w:rsid w:val="00B034E2"/>
    <w:rsid w:val="00B05F24"/>
    <w:rsid w:val="00B135EE"/>
    <w:rsid w:val="00B14397"/>
    <w:rsid w:val="00B2637C"/>
    <w:rsid w:val="00B42353"/>
    <w:rsid w:val="00B42690"/>
    <w:rsid w:val="00B52965"/>
    <w:rsid w:val="00B60948"/>
    <w:rsid w:val="00B70C68"/>
    <w:rsid w:val="00B7305A"/>
    <w:rsid w:val="00B9528F"/>
    <w:rsid w:val="00BA370C"/>
    <w:rsid w:val="00BA783D"/>
    <w:rsid w:val="00BF1C98"/>
    <w:rsid w:val="00BF3083"/>
    <w:rsid w:val="00C03C2D"/>
    <w:rsid w:val="00C15885"/>
    <w:rsid w:val="00C60463"/>
    <w:rsid w:val="00C73CA5"/>
    <w:rsid w:val="00C84283"/>
    <w:rsid w:val="00C92ED1"/>
    <w:rsid w:val="00CB6D69"/>
    <w:rsid w:val="00CE4B55"/>
    <w:rsid w:val="00D20DE4"/>
    <w:rsid w:val="00D342F4"/>
    <w:rsid w:val="00D368C7"/>
    <w:rsid w:val="00D43CFC"/>
    <w:rsid w:val="00D52DB5"/>
    <w:rsid w:val="00D6020B"/>
    <w:rsid w:val="00D62FF6"/>
    <w:rsid w:val="00D7322A"/>
    <w:rsid w:val="00D76FFF"/>
    <w:rsid w:val="00D85628"/>
    <w:rsid w:val="00D95C38"/>
    <w:rsid w:val="00DA10DD"/>
    <w:rsid w:val="00DA72DE"/>
    <w:rsid w:val="00DC3750"/>
    <w:rsid w:val="00DD18B6"/>
    <w:rsid w:val="00DD741F"/>
    <w:rsid w:val="00DE53CB"/>
    <w:rsid w:val="00DE628C"/>
    <w:rsid w:val="00DF3F99"/>
    <w:rsid w:val="00DF4E96"/>
    <w:rsid w:val="00E00F3B"/>
    <w:rsid w:val="00E02276"/>
    <w:rsid w:val="00E033FD"/>
    <w:rsid w:val="00E11CD6"/>
    <w:rsid w:val="00E167EB"/>
    <w:rsid w:val="00E239A9"/>
    <w:rsid w:val="00E2592F"/>
    <w:rsid w:val="00E411E1"/>
    <w:rsid w:val="00E4477E"/>
    <w:rsid w:val="00E67586"/>
    <w:rsid w:val="00E713D4"/>
    <w:rsid w:val="00EB18DA"/>
    <w:rsid w:val="00EB1B4A"/>
    <w:rsid w:val="00EB5B13"/>
    <w:rsid w:val="00EC554A"/>
    <w:rsid w:val="00EE7BAD"/>
    <w:rsid w:val="00EF1A3E"/>
    <w:rsid w:val="00EF3F7D"/>
    <w:rsid w:val="00EF5ED2"/>
    <w:rsid w:val="00F06207"/>
    <w:rsid w:val="00F14E94"/>
    <w:rsid w:val="00F2794C"/>
    <w:rsid w:val="00F27981"/>
    <w:rsid w:val="00F35A79"/>
    <w:rsid w:val="00F36E2C"/>
    <w:rsid w:val="00F40C81"/>
    <w:rsid w:val="00F4547A"/>
    <w:rsid w:val="00F45DD5"/>
    <w:rsid w:val="00F52724"/>
    <w:rsid w:val="00F52827"/>
    <w:rsid w:val="00F57968"/>
    <w:rsid w:val="00F60728"/>
    <w:rsid w:val="00F72EC2"/>
    <w:rsid w:val="00F82211"/>
    <w:rsid w:val="00FA6906"/>
    <w:rsid w:val="00FB0852"/>
    <w:rsid w:val="00FD0048"/>
    <w:rsid w:val="00FD4F83"/>
    <w:rsid w:val="00FD7449"/>
    <w:rsid w:val="00FF1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1A79FEF"/>
  <w15:chartTrackingRefBased/>
  <w15:docId w15:val="{6AFDFE2E-9983-4CAD-8406-FC40C7910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D4F83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FD4F83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FD4F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F83"/>
  </w:style>
  <w:style w:type="character" w:styleId="Hyperlink">
    <w:name w:val="Hyperlink"/>
    <w:basedOn w:val="DefaultParagraphFont"/>
    <w:uiPriority w:val="99"/>
    <w:unhideWhenUsed/>
    <w:rsid w:val="00AA6D2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31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68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8" ma:contentTypeDescription="Create a new document." ma:contentTypeScope="" ma:versionID="fab71f6bb38f2cbd5fd334396ca87c21">
  <xsd:schema xmlns:xsd="http://www.w3.org/2001/XMLSchema" xmlns:xs="http://www.w3.org/2001/XMLSchema" xmlns:p="http://schemas.microsoft.com/office/2006/metadata/properties" xmlns:ns3="a794c530-2362-40c3-a872-0787e01ce193" xmlns:ns4="f5a3da11-f04f-44ae-99ac-e3b832686c32" targetNamespace="http://schemas.microsoft.com/office/2006/metadata/properties" ma:root="true" ma:fieldsID="1dbaba45216febf8d30bb1a5743c2d0b" ns3:_="" ns4:_="">
    <xsd:import namespace="a794c530-2362-40c3-a872-0787e01ce193"/>
    <xsd:import namespace="f5a3da11-f04f-44ae-99ac-e3b832686c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EC6EE6-FCF2-448B-90EB-92B589921E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4c530-2362-40c3-a872-0787e01ce193"/>
    <ds:schemaRef ds:uri="f5a3da11-f04f-44ae-99ac-e3b832686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8B0594-93FE-4C96-A01C-6EE88EE5CEF7}">
  <ds:schemaRefs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f5a3da11-f04f-44ae-99ac-e3b832686c32"/>
    <ds:schemaRef ds:uri="a794c530-2362-40c3-a872-0787e01ce19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E763FC5-B89E-4D30-970C-CD3315C3CF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MoI</Company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Rositsa Gavazova</dc:creator>
  <cp:keywords/>
  <dc:description/>
  <cp:lastModifiedBy>Rositsa Gavazova</cp:lastModifiedBy>
  <cp:revision>19</cp:revision>
  <dcterms:created xsi:type="dcterms:W3CDTF">2025-01-03T07:27:00Z</dcterms:created>
  <dcterms:modified xsi:type="dcterms:W3CDTF">2026-07-16T08:42:00Z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