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281" w:rsidRPr="00BF5281" w:rsidRDefault="00BF5281" w:rsidP="00BF5281">
      <w:pPr>
        <w:spacing w:after="480" w:line="240" w:lineRule="auto"/>
        <w:contextualSpacing/>
        <w:jc w:val="right"/>
        <w:rPr>
          <w:rFonts w:ascii="Times New Roman" w:eastAsia="Times New Roman" w:hAnsi="Times New Roman" w:cs="Times New Roman"/>
          <w:b/>
          <w:spacing w:val="12"/>
          <w:position w:val="6"/>
          <w:sz w:val="36"/>
          <w:szCs w:val="36"/>
          <w:lang w:val="bg-BG"/>
        </w:rPr>
      </w:pPr>
      <w:r>
        <w:rPr>
          <w:rFonts w:ascii="Times New Roman" w:eastAsia="Times New Roman" w:hAnsi="Times New Roman" w:cs="Times New Roman"/>
          <w:b/>
          <w:spacing w:val="12"/>
          <w:position w:val="6"/>
          <w:sz w:val="36"/>
          <w:szCs w:val="36"/>
          <w:lang w:val="bg-BG"/>
        </w:rPr>
        <w:t>ПРОЕКТ</w:t>
      </w:r>
    </w:p>
    <w:p w:rsidR="00BF5281" w:rsidRDefault="00BF5281" w:rsidP="00CE734E">
      <w:pPr>
        <w:spacing w:after="480" w:line="240" w:lineRule="auto"/>
        <w:contextualSpacing/>
        <w:jc w:val="center"/>
        <w:rPr>
          <w:rFonts w:ascii="Times New Roman" w:eastAsia="Times New Roman" w:hAnsi="Times New Roman" w:cs="Times New Roman"/>
          <w:b/>
          <w:spacing w:val="12"/>
          <w:position w:val="6"/>
          <w:sz w:val="36"/>
          <w:szCs w:val="36"/>
          <w:lang w:val="bg-BG"/>
        </w:rPr>
      </w:pPr>
    </w:p>
    <w:p w:rsidR="00CE734E" w:rsidRPr="00664D54" w:rsidRDefault="00CE734E" w:rsidP="00CE734E">
      <w:pPr>
        <w:spacing w:after="480" w:line="240" w:lineRule="auto"/>
        <w:contextualSpacing/>
        <w:jc w:val="center"/>
        <w:rPr>
          <w:rFonts w:ascii="Times New Roman" w:eastAsia="Times New Roman" w:hAnsi="Times New Roman" w:cs="Times New Roman"/>
          <w:b/>
          <w:spacing w:val="12"/>
          <w:position w:val="6"/>
          <w:sz w:val="36"/>
          <w:szCs w:val="36"/>
          <w:lang w:val="bg-BG"/>
        </w:rPr>
      </w:pPr>
      <w:r w:rsidRPr="00664D54">
        <w:rPr>
          <w:rFonts w:ascii="Times New Roman" w:eastAsia="Times New Roman" w:hAnsi="Times New Roman" w:cs="Times New Roman"/>
          <w:b/>
          <w:spacing w:val="12"/>
          <w:position w:val="6"/>
          <w:sz w:val="36"/>
          <w:szCs w:val="36"/>
          <w:lang w:val="bg-BG"/>
        </w:rPr>
        <w:t>ДОГОВОР</w:t>
      </w:r>
    </w:p>
    <w:p w:rsidR="00CE734E" w:rsidRPr="00664D54" w:rsidRDefault="00CE734E" w:rsidP="00CE734E">
      <w:pPr>
        <w:spacing w:after="480" w:line="240" w:lineRule="auto"/>
        <w:contextualSpacing/>
        <w:jc w:val="center"/>
        <w:rPr>
          <w:rFonts w:ascii="Times New Roman" w:eastAsia="Times New Roman" w:hAnsi="Times New Roman" w:cs="Times New Roman"/>
          <w:b/>
          <w:spacing w:val="12"/>
          <w:position w:val="6"/>
          <w:sz w:val="36"/>
          <w:szCs w:val="36"/>
          <w:lang w:val="bg-BG"/>
        </w:rPr>
      </w:pPr>
    </w:p>
    <w:p w:rsidR="00CE734E" w:rsidRPr="00664D54" w:rsidRDefault="00CE734E" w:rsidP="00CE734E">
      <w:pPr>
        <w:spacing w:after="0" w:line="240" w:lineRule="auto"/>
        <w:contextualSpacing/>
        <w:jc w:val="center"/>
        <w:rPr>
          <w:rFonts w:ascii="Times New Roman" w:eastAsia="Times New Roman" w:hAnsi="Times New Roman" w:cs="Times New Roman"/>
          <w:b/>
          <w:spacing w:val="12"/>
          <w:position w:val="6"/>
          <w:sz w:val="24"/>
          <w:szCs w:val="24"/>
          <w:lang w:val="bg-BG"/>
        </w:rPr>
      </w:pPr>
      <w:r w:rsidRPr="00664D54">
        <w:rPr>
          <w:rFonts w:ascii="Times New Roman" w:eastAsia="Times New Roman" w:hAnsi="Times New Roman" w:cs="Times New Roman"/>
          <w:b/>
          <w:spacing w:val="12"/>
          <w:position w:val="6"/>
          <w:sz w:val="24"/>
          <w:szCs w:val="24"/>
          <w:lang w:val="bg-BG"/>
        </w:rPr>
        <w:t>№ ........................./....................... г.</w:t>
      </w:r>
    </w:p>
    <w:p w:rsidR="00CE734E" w:rsidRPr="00664D54" w:rsidRDefault="00CE734E" w:rsidP="00CE734E">
      <w:pPr>
        <w:spacing w:after="0" w:line="240" w:lineRule="auto"/>
        <w:contextualSpacing/>
        <w:jc w:val="both"/>
        <w:rPr>
          <w:rFonts w:ascii="Times New Roman" w:eastAsia="Times New Roman" w:hAnsi="Times New Roman" w:cs="Times New Roman"/>
          <w:b/>
          <w:spacing w:val="12"/>
          <w:position w:val="6"/>
          <w:sz w:val="24"/>
          <w:szCs w:val="24"/>
          <w:lang w:val="bg-BG"/>
        </w:rPr>
      </w:pPr>
    </w:p>
    <w:p w:rsidR="00CE734E" w:rsidRPr="00664D54" w:rsidRDefault="00CE734E" w:rsidP="00CE734E">
      <w:pPr>
        <w:spacing w:after="0" w:line="240" w:lineRule="auto"/>
        <w:contextualSpacing/>
        <w:jc w:val="both"/>
        <w:rPr>
          <w:rFonts w:ascii="Times New Roman" w:eastAsia="Times New Roman" w:hAnsi="Times New Roman" w:cs="Times New Roman"/>
          <w:spacing w:val="12"/>
          <w:position w:val="6"/>
          <w:sz w:val="24"/>
          <w:szCs w:val="24"/>
          <w:lang w:val="bg-BG"/>
        </w:rPr>
      </w:pPr>
    </w:p>
    <w:p w:rsidR="00CE734E" w:rsidRPr="00664D54" w:rsidRDefault="00CE734E" w:rsidP="00CE734E">
      <w:pPr>
        <w:spacing w:after="0" w:line="240" w:lineRule="auto"/>
        <w:ind w:firstLine="720"/>
        <w:contextualSpacing/>
        <w:jc w:val="both"/>
        <w:rPr>
          <w:rFonts w:ascii="Times New Roman" w:eastAsia="Times New Roman" w:hAnsi="Times New Roman" w:cs="Times New Roman"/>
          <w:spacing w:val="12"/>
          <w:position w:val="6"/>
          <w:sz w:val="24"/>
          <w:szCs w:val="24"/>
          <w:lang w:val="bg-BG"/>
        </w:rPr>
      </w:pPr>
      <w:r w:rsidRPr="00664D54">
        <w:rPr>
          <w:rFonts w:ascii="Times New Roman" w:eastAsia="Times New Roman" w:hAnsi="Times New Roman" w:cs="Times New Roman"/>
          <w:spacing w:val="12"/>
          <w:position w:val="6"/>
          <w:sz w:val="24"/>
          <w:szCs w:val="24"/>
          <w:lang w:val="bg-BG"/>
        </w:rPr>
        <w:t>Днес …………….….201</w:t>
      </w:r>
      <w:r w:rsidR="006920DF">
        <w:rPr>
          <w:rFonts w:ascii="Times New Roman" w:eastAsia="Times New Roman" w:hAnsi="Times New Roman" w:cs="Times New Roman"/>
          <w:spacing w:val="12"/>
          <w:position w:val="6"/>
          <w:sz w:val="24"/>
          <w:szCs w:val="24"/>
        </w:rPr>
        <w:t>9</w:t>
      </w:r>
      <w:r w:rsidRPr="00664D54">
        <w:rPr>
          <w:rFonts w:ascii="Times New Roman" w:eastAsia="Times New Roman" w:hAnsi="Times New Roman" w:cs="Times New Roman"/>
          <w:spacing w:val="12"/>
          <w:position w:val="6"/>
          <w:sz w:val="24"/>
          <w:szCs w:val="24"/>
          <w:lang w:val="bg-BG"/>
        </w:rPr>
        <w:t xml:space="preserve"> г. в гр. Варна между:</w:t>
      </w:r>
    </w:p>
    <w:p w:rsidR="00CE734E" w:rsidRPr="00664D54" w:rsidRDefault="00CE734E" w:rsidP="00CE734E">
      <w:pPr>
        <w:spacing w:after="0" w:line="240" w:lineRule="auto"/>
        <w:contextualSpacing/>
        <w:jc w:val="both"/>
        <w:rPr>
          <w:rFonts w:ascii="Times New Roman" w:eastAsia="Times New Roman" w:hAnsi="Times New Roman" w:cs="Times New Roman"/>
          <w:spacing w:val="12"/>
          <w:position w:val="6"/>
          <w:sz w:val="24"/>
          <w:szCs w:val="24"/>
          <w:lang w:val="bg-BG"/>
        </w:rPr>
      </w:pPr>
    </w:p>
    <w:p w:rsidR="00CE734E" w:rsidRPr="00664D54" w:rsidRDefault="00CE734E" w:rsidP="00CE734E">
      <w:pPr>
        <w:shd w:val="clear" w:color="auto" w:fill="FFFFFF"/>
        <w:spacing w:after="0" w:line="240" w:lineRule="auto"/>
        <w:ind w:firstLine="720"/>
        <w:jc w:val="both"/>
        <w:rPr>
          <w:rFonts w:ascii="Times New Roman" w:eastAsia="Times New Roman" w:hAnsi="Times New Roman" w:cs="Times New Roman"/>
          <w:sz w:val="24"/>
          <w:szCs w:val="24"/>
          <w:lang w:val="bg-BG" w:eastAsia="bg-BG"/>
        </w:rPr>
      </w:pPr>
      <w:r w:rsidRPr="00664D54">
        <w:rPr>
          <w:rFonts w:ascii="Times New Roman" w:eastAsia="Times New Roman" w:hAnsi="Times New Roman" w:cs="Times New Roman"/>
          <w:b/>
          <w:sz w:val="24"/>
          <w:szCs w:val="24"/>
          <w:lang w:val="bg-BG"/>
        </w:rPr>
        <w:t>Областна дирекция на МВР гр. Варна</w:t>
      </w:r>
      <w:r w:rsidRPr="00664D54">
        <w:rPr>
          <w:rFonts w:ascii="Times New Roman" w:eastAsia="Times New Roman" w:hAnsi="Times New Roman" w:cs="Times New Roman"/>
          <w:sz w:val="24"/>
          <w:szCs w:val="24"/>
          <w:lang w:val="bg-BG" w:eastAsia="bg-BG"/>
        </w:rPr>
        <w:t xml:space="preserve">, </w:t>
      </w:r>
      <w:r w:rsidRPr="00664D54">
        <w:rPr>
          <w:rFonts w:ascii="Times New Roman" w:eastAsia="Times New Roman" w:hAnsi="Times New Roman" w:cs="Times New Roman"/>
          <w:sz w:val="24"/>
          <w:szCs w:val="24"/>
          <w:lang w:val="bg-BG"/>
        </w:rPr>
        <w:t>с адрес: гр. Варна, ул. „Цар Калоян“ № 2, БУЛСТАТ: 129009750 и номер по ЗДДС BG 129009750</w:t>
      </w:r>
      <w:r w:rsidRPr="00664D54">
        <w:rPr>
          <w:rFonts w:ascii="Times New Roman" w:eastAsia="Times New Roman" w:hAnsi="Times New Roman" w:cs="Times New Roman"/>
          <w:sz w:val="24"/>
          <w:szCs w:val="24"/>
          <w:lang w:val="bg-BG" w:eastAsia="bg-BG"/>
        </w:rPr>
        <w:t>, представлявана от Даниел Стайков Пашов</w:t>
      </w:r>
      <w:r w:rsidRPr="00664D54">
        <w:rPr>
          <w:rFonts w:ascii="Times New Roman" w:eastAsia="Times New Roman" w:hAnsi="Times New Roman" w:cs="Times New Roman"/>
          <w:sz w:val="24"/>
          <w:szCs w:val="24"/>
          <w:lang w:val="bg-BG"/>
        </w:rPr>
        <w:t>, в качеството на Директор</w:t>
      </w:r>
      <w:r w:rsidRPr="00664D54">
        <w:rPr>
          <w:rFonts w:ascii="Times New Roman" w:eastAsia="Times New Roman" w:hAnsi="Times New Roman" w:cs="Times New Roman"/>
          <w:sz w:val="24"/>
          <w:szCs w:val="24"/>
          <w:lang w:val="bg-BG" w:eastAsia="bg-BG"/>
        </w:rPr>
        <w:t xml:space="preserve">, наричан за краткост </w:t>
      </w:r>
      <w:r w:rsidRPr="00664D54">
        <w:rPr>
          <w:rFonts w:ascii="Times New Roman" w:eastAsia="Times New Roman" w:hAnsi="Times New Roman" w:cs="Times New Roman"/>
          <w:b/>
          <w:sz w:val="24"/>
          <w:szCs w:val="24"/>
          <w:lang w:val="bg-BG" w:eastAsia="bg-BG"/>
        </w:rPr>
        <w:t>ВЪЗЛОЖИТЕЛ</w:t>
      </w:r>
      <w:r w:rsidRPr="00664D54">
        <w:rPr>
          <w:rFonts w:ascii="Times New Roman" w:eastAsia="Times New Roman" w:hAnsi="Times New Roman" w:cs="Times New Roman"/>
          <w:sz w:val="24"/>
          <w:szCs w:val="24"/>
          <w:lang w:val="bg-BG" w:eastAsia="bg-BG"/>
        </w:rPr>
        <w:t>, от една страна,</w:t>
      </w:r>
    </w:p>
    <w:p w:rsidR="00CE734E" w:rsidRPr="00664D54" w:rsidRDefault="00CE734E" w:rsidP="00CE734E">
      <w:pPr>
        <w:spacing w:after="0" w:line="240" w:lineRule="auto"/>
        <w:contextualSpacing/>
        <w:jc w:val="both"/>
        <w:rPr>
          <w:rFonts w:ascii="Times New Roman" w:eastAsia="Times New Roman" w:hAnsi="Times New Roman" w:cs="Times New Roman"/>
          <w:spacing w:val="12"/>
          <w:position w:val="6"/>
          <w:sz w:val="24"/>
          <w:szCs w:val="24"/>
          <w:lang w:val="bg-BG"/>
        </w:rPr>
      </w:pPr>
      <w:r w:rsidRPr="00664D54">
        <w:rPr>
          <w:rFonts w:ascii="Times New Roman" w:eastAsia="Times New Roman" w:hAnsi="Times New Roman" w:cs="Times New Roman"/>
          <w:spacing w:val="12"/>
          <w:position w:val="6"/>
          <w:sz w:val="24"/>
          <w:szCs w:val="24"/>
          <w:lang w:val="bg-BG"/>
        </w:rPr>
        <w:t>и</w:t>
      </w:r>
    </w:p>
    <w:p w:rsidR="00CE734E" w:rsidRPr="00664D54" w:rsidRDefault="00CE734E" w:rsidP="00CE734E">
      <w:pPr>
        <w:autoSpaceDE w:val="0"/>
        <w:autoSpaceDN w:val="0"/>
        <w:adjustRightInd w:val="0"/>
        <w:spacing w:after="0" w:line="240" w:lineRule="auto"/>
        <w:ind w:firstLine="720"/>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със седалище и адрес на управление: гр. Варна, ул. ……………………….., ЕИК …………….., представлявано от …………………….., в качеството му на управител/изпълнителен директор, наричано за краткост ИЗПЪЛНИТЕЛ, от друга страна, </w:t>
      </w:r>
    </w:p>
    <w:p w:rsidR="00CE734E" w:rsidRPr="00326237" w:rsidRDefault="00CE734E" w:rsidP="00326237">
      <w:pPr>
        <w:tabs>
          <w:tab w:val="left" w:pos="993"/>
        </w:tabs>
        <w:spacing w:after="0"/>
        <w:ind w:firstLine="708"/>
        <w:jc w:val="both"/>
        <w:rPr>
          <w:rFonts w:ascii="Times New Roman" w:eastAsia="Times New Roman" w:hAnsi="Times New Roman"/>
          <w:i/>
          <w:color w:val="000000"/>
          <w:sz w:val="24"/>
          <w:szCs w:val="24"/>
          <w:lang w:eastAsia="bg-BG"/>
        </w:rPr>
      </w:pPr>
      <w:r w:rsidRPr="00664D54">
        <w:rPr>
          <w:rFonts w:ascii="Times New Roman" w:eastAsia="Calibri" w:hAnsi="Times New Roman" w:cs="Times New Roman"/>
          <w:sz w:val="24"/>
          <w:szCs w:val="24"/>
          <w:lang w:val="bg-BG"/>
        </w:rPr>
        <w:t xml:space="preserve">на основание чл. 112, ал. 1, чл. 194, ал. 1 от ЗОП, въз основа на проведена </w:t>
      </w:r>
      <w:r w:rsidRPr="00664D54">
        <w:rPr>
          <w:rFonts w:ascii="Times New Roman" w:eastAsia="Times New Roman" w:hAnsi="Times New Roman" w:cs="Times New Roman"/>
          <w:sz w:val="24"/>
          <w:szCs w:val="24"/>
          <w:lang w:val="bg-BG" w:eastAsia="bg-BG"/>
        </w:rPr>
        <w:t xml:space="preserve">процедура при условията и реда на глава двадесет и шеста във връзка с чл.20, ал.3, т.1 от ЗОП с предмет: </w:t>
      </w:r>
      <w:r w:rsidR="00326237">
        <w:rPr>
          <w:rFonts w:ascii="Times New Roman" w:eastAsia="Times New Roman" w:hAnsi="Times New Roman"/>
          <w:color w:val="000000"/>
          <w:sz w:val="24"/>
          <w:szCs w:val="24"/>
          <w:lang w:eastAsia="bg-BG"/>
        </w:rPr>
        <w:t>„</w:t>
      </w:r>
      <w:proofErr w:type="spellStart"/>
      <w:r w:rsidR="00326237" w:rsidRPr="00700AA5">
        <w:rPr>
          <w:rFonts w:ascii="Times New Roman" w:eastAsia="Times New Roman" w:hAnsi="Times New Roman"/>
          <w:i/>
          <w:color w:val="000000"/>
          <w:sz w:val="24"/>
          <w:szCs w:val="24"/>
          <w:lang w:eastAsia="bg-BG"/>
        </w:rPr>
        <w:t>Ремонт</w:t>
      </w:r>
      <w:proofErr w:type="spellEnd"/>
      <w:r w:rsidR="00326237" w:rsidRPr="00700AA5">
        <w:rPr>
          <w:rFonts w:ascii="Times New Roman" w:eastAsia="Times New Roman" w:hAnsi="Times New Roman"/>
          <w:i/>
          <w:color w:val="000000"/>
          <w:sz w:val="24"/>
          <w:szCs w:val="24"/>
          <w:lang w:eastAsia="bg-BG"/>
        </w:rPr>
        <w:t xml:space="preserve"> </w:t>
      </w:r>
      <w:proofErr w:type="spellStart"/>
      <w:r w:rsidR="00326237" w:rsidRPr="00700AA5">
        <w:rPr>
          <w:rFonts w:ascii="Times New Roman" w:eastAsia="Times New Roman" w:hAnsi="Times New Roman"/>
          <w:i/>
          <w:color w:val="000000"/>
          <w:sz w:val="24"/>
          <w:szCs w:val="24"/>
          <w:lang w:eastAsia="bg-BG"/>
        </w:rPr>
        <w:t>на</w:t>
      </w:r>
      <w:proofErr w:type="spellEnd"/>
      <w:r w:rsidR="00326237" w:rsidRPr="00700AA5">
        <w:rPr>
          <w:rFonts w:ascii="Times New Roman" w:eastAsia="Times New Roman" w:hAnsi="Times New Roman"/>
          <w:i/>
          <w:color w:val="000000"/>
          <w:sz w:val="24"/>
          <w:szCs w:val="24"/>
          <w:lang w:eastAsia="bg-BG"/>
        </w:rPr>
        <w:t xml:space="preserve"> </w:t>
      </w:r>
      <w:proofErr w:type="spellStart"/>
      <w:r w:rsidR="00326237" w:rsidRPr="00700AA5">
        <w:rPr>
          <w:rFonts w:ascii="Times New Roman" w:eastAsia="Times New Roman" w:hAnsi="Times New Roman"/>
          <w:i/>
          <w:color w:val="000000"/>
          <w:sz w:val="24"/>
          <w:szCs w:val="24"/>
          <w:lang w:eastAsia="bg-BG"/>
        </w:rPr>
        <w:t>покрив</w:t>
      </w:r>
      <w:proofErr w:type="spellEnd"/>
      <w:r w:rsidR="00326237" w:rsidRPr="00700AA5">
        <w:rPr>
          <w:rFonts w:ascii="Times New Roman" w:eastAsia="Times New Roman" w:hAnsi="Times New Roman"/>
          <w:i/>
          <w:color w:val="000000"/>
          <w:sz w:val="24"/>
          <w:szCs w:val="24"/>
          <w:lang w:eastAsia="bg-BG"/>
        </w:rPr>
        <w:t xml:space="preserve"> </w:t>
      </w:r>
      <w:proofErr w:type="spellStart"/>
      <w:r w:rsidR="00326237" w:rsidRPr="00700AA5">
        <w:rPr>
          <w:rFonts w:ascii="Times New Roman" w:eastAsia="Times New Roman" w:hAnsi="Times New Roman"/>
          <w:i/>
          <w:color w:val="000000"/>
          <w:sz w:val="24"/>
          <w:szCs w:val="24"/>
          <w:lang w:eastAsia="bg-BG"/>
        </w:rPr>
        <w:t>на</w:t>
      </w:r>
      <w:proofErr w:type="spellEnd"/>
      <w:r w:rsidR="00326237" w:rsidRPr="00700AA5">
        <w:rPr>
          <w:rFonts w:ascii="Times New Roman" w:eastAsia="Times New Roman" w:hAnsi="Times New Roman"/>
          <w:i/>
          <w:color w:val="000000"/>
          <w:sz w:val="24"/>
          <w:szCs w:val="24"/>
          <w:lang w:eastAsia="bg-BG"/>
        </w:rPr>
        <w:t xml:space="preserve"> </w:t>
      </w:r>
      <w:proofErr w:type="spellStart"/>
      <w:r w:rsidR="00326237" w:rsidRPr="00700AA5">
        <w:rPr>
          <w:rFonts w:ascii="Times New Roman" w:eastAsia="Times New Roman" w:hAnsi="Times New Roman"/>
          <w:i/>
          <w:color w:val="000000"/>
          <w:sz w:val="24"/>
          <w:szCs w:val="24"/>
          <w:lang w:eastAsia="bg-BG"/>
        </w:rPr>
        <w:t>сградата</w:t>
      </w:r>
      <w:proofErr w:type="spellEnd"/>
      <w:r w:rsidR="00326237" w:rsidRPr="00700AA5">
        <w:rPr>
          <w:rFonts w:ascii="Times New Roman" w:eastAsia="Times New Roman" w:hAnsi="Times New Roman"/>
          <w:i/>
          <w:color w:val="000000"/>
          <w:sz w:val="24"/>
          <w:szCs w:val="24"/>
          <w:lang w:eastAsia="bg-BG"/>
        </w:rPr>
        <w:t xml:space="preserve"> </w:t>
      </w:r>
      <w:proofErr w:type="spellStart"/>
      <w:r w:rsidR="00326237" w:rsidRPr="00700AA5">
        <w:rPr>
          <w:rFonts w:ascii="Times New Roman" w:eastAsia="Times New Roman" w:hAnsi="Times New Roman"/>
          <w:i/>
          <w:color w:val="000000"/>
          <w:sz w:val="24"/>
          <w:szCs w:val="24"/>
          <w:lang w:eastAsia="bg-BG"/>
        </w:rPr>
        <w:t>на</w:t>
      </w:r>
      <w:proofErr w:type="spellEnd"/>
      <w:r w:rsidR="00326237">
        <w:rPr>
          <w:rFonts w:ascii="Times New Roman" w:eastAsia="Times New Roman" w:hAnsi="Times New Roman"/>
          <w:i/>
          <w:color w:val="000000"/>
          <w:sz w:val="24"/>
          <w:szCs w:val="24"/>
          <w:lang w:eastAsia="bg-BG"/>
        </w:rPr>
        <w:t xml:space="preserve"> </w:t>
      </w:r>
      <w:proofErr w:type="spellStart"/>
      <w:r w:rsidR="00326237">
        <w:rPr>
          <w:rFonts w:ascii="Times New Roman" w:eastAsia="Times New Roman" w:hAnsi="Times New Roman"/>
          <w:i/>
          <w:color w:val="000000"/>
          <w:sz w:val="24"/>
          <w:szCs w:val="24"/>
          <w:lang w:eastAsia="bg-BG"/>
        </w:rPr>
        <w:t>Четвърто</w:t>
      </w:r>
      <w:proofErr w:type="spellEnd"/>
      <w:r w:rsidR="00326237">
        <w:rPr>
          <w:rFonts w:ascii="Times New Roman" w:eastAsia="Times New Roman" w:hAnsi="Times New Roman"/>
          <w:i/>
          <w:color w:val="000000"/>
          <w:sz w:val="24"/>
          <w:szCs w:val="24"/>
          <w:lang w:eastAsia="bg-BG"/>
        </w:rPr>
        <w:t xml:space="preserve"> РУ </w:t>
      </w:r>
      <w:proofErr w:type="spellStart"/>
      <w:r w:rsidR="00326237">
        <w:rPr>
          <w:rFonts w:ascii="Times New Roman" w:eastAsia="Times New Roman" w:hAnsi="Times New Roman"/>
          <w:i/>
          <w:color w:val="000000"/>
          <w:sz w:val="24"/>
          <w:szCs w:val="24"/>
          <w:lang w:eastAsia="bg-BG"/>
        </w:rPr>
        <w:t>към</w:t>
      </w:r>
      <w:proofErr w:type="spellEnd"/>
      <w:r w:rsidR="00326237">
        <w:rPr>
          <w:rFonts w:ascii="Times New Roman" w:eastAsia="Times New Roman" w:hAnsi="Times New Roman"/>
          <w:i/>
          <w:color w:val="000000"/>
          <w:sz w:val="24"/>
          <w:szCs w:val="24"/>
          <w:lang w:eastAsia="bg-BG"/>
        </w:rPr>
        <w:t xml:space="preserve"> ОДМВР – Варна“</w:t>
      </w:r>
      <w:r w:rsidRPr="00664D54">
        <w:rPr>
          <w:rFonts w:ascii="Times New Roman" w:hAnsi="Times New Roman" w:cs="Times New Roman"/>
          <w:i/>
          <w:sz w:val="24"/>
          <w:szCs w:val="24"/>
          <w:lang w:val="bg-BG"/>
        </w:rPr>
        <w:t xml:space="preserve">, </w:t>
      </w:r>
      <w:r w:rsidRPr="00664D54">
        <w:rPr>
          <w:rFonts w:ascii="Times New Roman" w:hAnsi="Times New Roman" w:cs="Times New Roman"/>
          <w:sz w:val="24"/>
          <w:szCs w:val="24"/>
          <w:lang w:val="bg-BG"/>
        </w:rPr>
        <w:t>открита с Докладна записка рег</w:t>
      </w:r>
      <w:r w:rsidR="006920DF" w:rsidRPr="000E5FA8">
        <w:rPr>
          <w:rFonts w:ascii="Times New Roman" w:hAnsi="Times New Roman" w:cs="Times New Roman"/>
          <w:sz w:val="24"/>
          <w:szCs w:val="24"/>
          <w:lang w:val="bg-BG"/>
        </w:rPr>
        <w:t>. №365р-</w:t>
      </w:r>
      <w:r w:rsidR="000E5FA8" w:rsidRPr="000E5FA8">
        <w:rPr>
          <w:rFonts w:ascii="Times New Roman" w:hAnsi="Times New Roman" w:cs="Times New Roman"/>
          <w:sz w:val="24"/>
          <w:szCs w:val="24"/>
          <w:lang w:val="bg-BG"/>
        </w:rPr>
        <w:t>54633</w:t>
      </w:r>
      <w:r w:rsidR="006920DF" w:rsidRPr="000E5FA8">
        <w:rPr>
          <w:rFonts w:ascii="Times New Roman" w:hAnsi="Times New Roman" w:cs="Times New Roman"/>
          <w:sz w:val="24"/>
          <w:szCs w:val="24"/>
          <w:lang w:val="bg-BG"/>
        </w:rPr>
        <w:t>/</w:t>
      </w:r>
      <w:r w:rsidR="000E5FA8" w:rsidRPr="000E5FA8">
        <w:rPr>
          <w:rFonts w:ascii="Times New Roman" w:hAnsi="Times New Roman" w:cs="Times New Roman"/>
          <w:sz w:val="24"/>
          <w:szCs w:val="24"/>
          <w:lang w:val="bg-BG"/>
        </w:rPr>
        <w:t>23</w:t>
      </w:r>
      <w:r w:rsidR="006920DF" w:rsidRPr="000E5FA8">
        <w:rPr>
          <w:rFonts w:ascii="Times New Roman" w:hAnsi="Times New Roman" w:cs="Times New Roman"/>
          <w:sz w:val="24"/>
          <w:szCs w:val="24"/>
          <w:lang w:val="bg-BG"/>
        </w:rPr>
        <w:t>.</w:t>
      </w:r>
      <w:r w:rsidR="000E5FA8" w:rsidRPr="000E5FA8">
        <w:rPr>
          <w:rFonts w:ascii="Times New Roman" w:hAnsi="Times New Roman" w:cs="Times New Roman"/>
          <w:sz w:val="24"/>
          <w:szCs w:val="24"/>
          <w:lang w:val="bg-BG"/>
        </w:rPr>
        <w:t>1</w:t>
      </w:r>
      <w:r w:rsidR="006920DF" w:rsidRPr="000E5FA8">
        <w:rPr>
          <w:rFonts w:ascii="Times New Roman" w:hAnsi="Times New Roman" w:cs="Times New Roman"/>
          <w:sz w:val="24"/>
          <w:szCs w:val="24"/>
          <w:lang w:val="bg-BG"/>
        </w:rPr>
        <w:t>0</w:t>
      </w:r>
      <w:r w:rsidR="000E5FA8" w:rsidRPr="000E5FA8">
        <w:rPr>
          <w:rFonts w:ascii="Times New Roman" w:hAnsi="Times New Roman" w:cs="Times New Roman"/>
          <w:sz w:val="24"/>
          <w:szCs w:val="24"/>
          <w:lang w:val="bg-BG"/>
        </w:rPr>
        <w:t>.201</w:t>
      </w:r>
      <w:r w:rsidR="006920DF" w:rsidRPr="000E5FA8">
        <w:rPr>
          <w:rFonts w:ascii="Times New Roman" w:hAnsi="Times New Roman" w:cs="Times New Roman"/>
          <w:sz w:val="24"/>
          <w:szCs w:val="24"/>
          <w:lang w:val="bg-BG"/>
        </w:rPr>
        <w:t>9</w:t>
      </w:r>
      <w:r w:rsidRPr="000E5FA8">
        <w:rPr>
          <w:rFonts w:ascii="Times New Roman" w:hAnsi="Times New Roman" w:cs="Times New Roman"/>
          <w:sz w:val="24"/>
          <w:szCs w:val="24"/>
          <w:lang w:val="bg-BG"/>
        </w:rPr>
        <w:t xml:space="preserve">г. </w:t>
      </w:r>
      <w:r w:rsidR="000E5FA8">
        <w:rPr>
          <w:rFonts w:ascii="Times New Roman" w:eastAsia="Calibri" w:hAnsi="Times New Roman" w:cs="Times New Roman"/>
          <w:color w:val="FF0000"/>
          <w:sz w:val="24"/>
          <w:szCs w:val="24"/>
          <w:lang w:val="bg-BG"/>
        </w:rPr>
        <w:t>и протокол № …………………… 2019</w:t>
      </w:r>
      <w:r w:rsidRPr="00664D54">
        <w:rPr>
          <w:rFonts w:ascii="Times New Roman" w:eastAsia="Calibri" w:hAnsi="Times New Roman" w:cs="Times New Roman"/>
          <w:sz w:val="24"/>
          <w:szCs w:val="24"/>
          <w:lang w:val="bg-BG"/>
        </w:rPr>
        <w:t>г. за избор на изпълнител, се сключи  настоящият договор за следното:</w:t>
      </w:r>
    </w:p>
    <w:p w:rsidR="00CE734E" w:rsidRPr="00664D54" w:rsidRDefault="00CE734E" w:rsidP="00CE734E">
      <w:pPr>
        <w:spacing w:after="0" w:line="240" w:lineRule="auto"/>
        <w:contextualSpacing/>
        <w:jc w:val="both"/>
        <w:rPr>
          <w:rFonts w:ascii="Times New Roman" w:eastAsia="Times New Roman" w:hAnsi="Times New Roman" w:cs="Times New Roman"/>
          <w:b/>
          <w:spacing w:val="12"/>
          <w:position w:val="6"/>
          <w:sz w:val="24"/>
          <w:szCs w:val="24"/>
          <w:lang w:val="bg-BG"/>
        </w:rPr>
      </w:pPr>
    </w:p>
    <w:p w:rsidR="00CE734E" w:rsidRPr="0060205F" w:rsidRDefault="00CE734E" w:rsidP="0060205F">
      <w:pPr>
        <w:numPr>
          <w:ilvl w:val="0"/>
          <w:numId w:val="1"/>
        </w:numPr>
        <w:spacing w:after="0" w:line="276" w:lineRule="auto"/>
        <w:ind w:left="0" w:firstLine="0"/>
        <w:contextualSpacing/>
        <w:jc w:val="center"/>
        <w:rPr>
          <w:rFonts w:ascii="Times New Roman" w:eastAsia="Calibri" w:hAnsi="Times New Roman" w:cs="Times New Roman"/>
          <w:b/>
          <w:sz w:val="24"/>
          <w:szCs w:val="24"/>
          <w:lang w:val="bg-BG"/>
        </w:rPr>
      </w:pPr>
      <w:r w:rsidRPr="0060205F">
        <w:rPr>
          <w:rFonts w:ascii="Times New Roman" w:eastAsia="Calibri" w:hAnsi="Times New Roman" w:cs="Times New Roman"/>
          <w:b/>
          <w:sz w:val="24"/>
          <w:szCs w:val="24"/>
          <w:lang w:val="bg-BG"/>
        </w:rPr>
        <w:t>ПРЕДМЕТ НА ДОГОВОРА</w:t>
      </w:r>
    </w:p>
    <w:p w:rsidR="0060205F" w:rsidRPr="0060205F" w:rsidRDefault="00C6770B" w:rsidP="0060205F">
      <w:pPr>
        <w:pStyle w:val="BodyText2"/>
        <w:tabs>
          <w:tab w:val="left" w:pos="567"/>
        </w:tabs>
        <w:spacing w:line="276" w:lineRule="auto"/>
        <w:ind w:firstLine="426"/>
        <w:rPr>
          <w:rFonts w:ascii="Times New Roman" w:hAnsi="Times New Roman"/>
          <w:color w:val="000000"/>
          <w:sz w:val="24"/>
          <w:szCs w:val="24"/>
        </w:rPr>
      </w:pPr>
      <w:r>
        <w:rPr>
          <w:rFonts w:ascii="Times New Roman" w:eastAsia="Calibri" w:hAnsi="Times New Roman"/>
          <w:sz w:val="24"/>
          <w:szCs w:val="24"/>
        </w:rPr>
        <w:t xml:space="preserve">1. </w:t>
      </w:r>
      <w:r w:rsidR="00CE734E" w:rsidRPr="0060205F">
        <w:rPr>
          <w:rFonts w:ascii="Times New Roman" w:eastAsia="Calibri" w:hAnsi="Times New Roman"/>
          <w:sz w:val="24"/>
          <w:szCs w:val="24"/>
        </w:rPr>
        <w:t xml:space="preserve">ВЪЗЛОЖИТЕЛЯТ възлага, а ИЗПЪЛНИТЕЛЯТ приема срещу възнаграждение да извърши </w:t>
      </w:r>
      <w:r w:rsidR="00CE734E" w:rsidRPr="0060205F">
        <w:rPr>
          <w:rFonts w:ascii="Times New Roman" w:hAnsi="Times New Roman"/>
          <w:sz w:val="24"/>
          <w:szCs w:val="24"/>
        </w:rPr>
        <w:t xml:space="preserve">ремонт на </w:t>
      </w:r>
      <w:r w:rsidR="00326237" w:rsidRPr="0060205F">
        <w:rPr>
          <w:rFonts w:ascii="Times New Roman" w:hAnsi="Times New Roman"/>
          <w:sz w:val="24"/>
          <w:szCs w:val="24"/>
        </w:rPr>
        <w:t>покрива</w:t>
      </w:r>
      <w:r w:rsidR="00CE734E" w:rsidRPr="0060205F">
        <w:rPr>
          <w:rFonts w:ascii="Times New Roman" w:hAnsi="Times New Roman"/>
          <w:sz w:val="24"/>
          <w:szCs w:val="24"/>
        </w:rPr>
        <w:t xml:space="preserve"> на сградата на </w:t>
      </w:r>
      <w:r w:rsidR="00326237" w:rsidRPr="0060205F">
        <w:rPr>
          <w:rFonts w:ascii="Times New Roman" w:hAnsi="Times New Roman"/>
          <w:sz w:val="24"/>
          <w:szCs w:val="24"/>
        </w:rPr>
        <w:t>Четвърто</w:t>
      </w:r>
      <w:r w:rsidR="00CE734E" w:rsidRPr="0060205F">
        <w:rPr>
          <w:rFonts w:ascii="Times New Roman" w:hAnsi="Times New Roman"/>
          <w:sz w:val="24"/>
          <w:szCs w:val="24"/>
        </w:rPr>
        <w:t xml:space="preserve"> РУ  към ОДМВР – Варна, </w:t>
      </w:r>
      <w:proofErr w:type="spellStart"/>
      <w:r w:rsidR="00CE734E" w:rsidRPr="0060205F">
        <w:rPr>
          <w:rFonts w:ascii="Times New Roman" w:hAnsi="Times New Roman"/>
          <w:sz w:val="24"/>
          <w:szCs w:val="24"/>
        </w:rPr>
        <w:t>находяща</w:t>
      </w:r>
      <w:proofErr w:type="spellEnd"/>
      <w:r w:rsidR="00CE734E" w:rsidRPr="0060205F">
        <w:rPr>
          <w:rFonts w:ascii="Times New Roman" w:hAnsi="Times New Roman"/>
          <w:sz w:val="24"/>
          <w:szCs w:val="24"/>
        </w:rPr>
        <w:t xml:space="preserve"> се на адрес:</w:t>
      </w:r>
      <w:r w:rsidR="00CE734E" w:rsidRPr="0060205F">
        <w:rPr>
          <w:rFonts w:ascii="Times New Roman" w:eastAsia="Calibri" w:hAnsi="Times New Roman"/>
          <w:sz w:val="24"/>
          <w:szCs w:val="24"/>
        </w:rPr>
        <w:t xml:space="preserve"> гр. Варна, ул. „</w:t>
      </w:r>
      <w:r w:rsidR="00DD28C5" w:rsidRPr="0060205F">
        <w:rPr>
          <w:rFonts w:ascii="Times New Roman" w:eastAsia="Calibri" w:hAnsi="Times New Roman"/>
          <w:sz w:val="24"/>
          <w:szCs w:val="24"/>
        </w:rPr>
        <w:t>Средец“, №63</w:t>
      </w:r>
      <w:r w:rsidR="00CE734E" w:rsidRPr="0060205F">
        <w:rPr>
          <w:rFonts w:ascii="Times New Roman" w:eastAsia="Calibri" w:hAnsi="Times New Roman"/>
          <w:sz w:val="24"/>
          <w:szCs w:val="24"/>
        </w:rPr>
        <w:t xml:space="preserve">, като количествата и видовете СМР и всички дейности и изисквания са отразени в </w:t>
      </w:r>
      <w:r w:rsidR="0060205F" w:rsidRPr="0060205F">
        <w:rPr>
          <w:rFonts w:ascii="Times New Roman" w:hAnsi="Times New Roman"/>
          <w:color w:val="000000"/>
          <w:sz w:val="24"/>
          <w:szCs w:val="24"/>
        </w:rPr>
        <w:t>количествено-стойностна сметка и техническата спецификация, които са част от настоящия договор.</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II. ЦЕНА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2.1. Общата стойност на договора е в размер ………………………. (…………..)лева без ДДС или …………. (…………………) лева с ДДС. Стойността е формирана на база на количествата СМР за изпълнение на договора и единичните цени (включващи разходи за труд, механизация, материали, допълнителни разходи, печалба и всички други разходи, необходими за изпълнение) на отделните видове работи и представени в Ценовото предложение (Приложение </w:t>
      </w:r>
      <w:r w:rsidR="0055074A">
        <w:rPr>
          <w:rFonts w:ascii="Times New Roman" w:eastAsia="Calibri" w:hAnsi="Times New Roman" w:cs="Times New Roman"/>
          <w:color w:val="FF0000"/>
          <w:sz w:val="24"/>
          <w:szCs w:val="24"/>
          <w:lang w:val="bg-BG"/>
        </w:rPr>
        <w:t>№3</w:t>
      </w:r>
      <w:r w:rsidRPr="00664D54">
        <w:rPr>
          <w:rFonts w:ascii="Times New Roman" w:eastAsia="Calibri" w:hAnsi="Times New Roman" w:cs="Times New Roman"/>
          <w:sz w:val="24"/>
          <w:szCs w:val="24"/>
          <w:lang w:val="bg-BG"/>
        </w:rPr>
        <w:t xml:space="preserve">) на ИЗПЪЛНИТЕЛЯ, неразделна част от настоящия договор.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ІІІ. НАЧИН НА ПЛАЩАНЕ</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3.1. ВЪЗЛОЖИТЕЛЯТ заплаща цената по т. 2.1, както следва:</w:t>
      </w:r>
    </w:p>
    <w:p w:rsidR="00CE734E" w:rsidRPr="00C6770B" w:rsidRDefault="00CE734E" w:rsidP="00CE734E">
      <w:pPr>
        <w:spacing w:after="0" w:line="240" w:lineRule="auto"/>
        <w:ind w:firstLine="709"/>
        <w:contextualSpacing/>
        <w:jc w:val="both"/>
        <w:rPr>
          <w:rFonts w:ascii="Times New Roman" w:eastAsia="Calibri" w:hAnsi="Times New Roman" w:cs="Times New Roman"/>
          <w:color w:val="FF0000"/>
          <w:sz w:val="24"/>
          <w:szCs w:val="24"/>
          <w:lang w:val="bg-BG"/>
        </w:rPr>
      </w:pPr>
      <w:r w:rsidRPr="00664D54">
        <w:rPr>
          <w:rFonts w:ascii="Times New Roman" w:eastAsia="Calibri" w:hAnsi="Times New Roman" w:cs="Times New Roman"/>
          <w:sz w:val="24"/>
          <w:szCs w:val="24"/>
          <w:lang w:val="bg-BG"/>
        </w:rPr>
        <w:t>3.1.</w:t>
      </w:r>
      <w:proofErr w:type="spellStart"/>
      <w:r w:rsidRPr="00664D54">
        <w:rPr>
          <w:rFonts w:ascii="Times New Roman" w:eastAsia="Calibri" w:hAnsi="Times New Roman" w:cs="Times New Roman"/>
          <w:sz w:val="24"/>
          <w:szCs w:val="24"/>
          <w:lang w:val="bg-BG"/>
        </w:rPr>
        <w:t>1</w:t>
      </w:r>
      <w:proofErr w:type="spellEnd"/>
      <w:r w:rsidRPr="00664D54">
        <w:rPr>
          <w:rFonts w:ascii="Times New Roman" w:eastAsia="Calibri" w:hAnsi="Times New Roman" w:cs="Times New Roman"/>
          <w:sz w:val="24"/>
          <w:szCs w:val="24"/>
          <w:lang w:val="bg-BG"/>
        </w:rPr>
        <w:t>. Авансово плащане, еднократно по банков път в български лева по сметката, пос</w:t>
      </w:r>
      <w:r w:rsidR="0055074A">
        <w:rPr>
          <w:rFonts w:ascii="Times New Roman" w:eastAsia="Calibri" w:hAnsi="Times New Roman" w:cs="Times New Roman"/>
          <w:sz w:val="24"/>
          <w:szCs w:val="24"/>
          <w:lang w:val="bg-BG"/>
        </w:rPr>
        <w:t xml:space="preserve">очена от ИЗПЪЛНИТЕЛЯ в срок до </w:t>
      </w:r>
      <w:r w:rsidR="0055074A" w:rsidRPr="00C6770B">
        <w:rPr>
          <w:rFonts w:ascii="Times New Roman" w:eastAsia="Calibri" w:hAnsi="Times New Roman" w:cs="Times New Roman"/>
          <w:color w:val="FF0000"/>
          <w:sz w:val="24"/>
          <w:szCs w:val="24"/>
          <w:lang w:val="bg-BG"/>
        </w:rPr>
        <w:t>3</w:t>
      </w:r>
      <w:r w:rsidRPr="00C6770B">
        <w:rPr>
          <w:rFonts w:ascii="Times New Roman" w:eastAsia="Calibri" w:hAnsi="Times New Roman" w:cs="Times New Roman"/>
          <w:color w:val="FF0000"/>
          <w:sz w:val="24"/>
          <w:szCs w:val="24"/>
          <w:lang w:val="bg-BG"/>
        </w:rPr>
        <w:t xml:space="preserve"> (</w:t>
      </w:r>
      <w:r w:rsidR="0055074A" w:rsidRPr="00C6770B">
        <w:rPr>
          <w:rFonts w:ascii="Times New Roman" w:eastAsia="Calibri" w:hAnsi="Times New Roman" w:cs="Times New Roman"/>
          <w:color w:val="FF0000"/>
          <w:sz w:val="24"/>
          <w:szCs w:val="24"/>
          <w:lang w:val="bg-BG"/>
        </w:rPr>
        <w:t>три</w:t>
      </w:r>
      <w:r w:rsidRPr="00C6770B">
        <w:rPr>
          <w:rFonts w:ascii="Times New Roman" w:eastAsia="Calibri" w:hAnsi="Times New Roman" w:cs="Times New Roman"/>
          <w:color w:val="FF0000"/>
          <w:sz w:val="24"/>
          <w:szCs w:val="24"/>
          <w:lang w:val="bg-BG"/>
        </w:rPr>
        <w:t xml:space="preserve">) календарни дни от </w:t>
      </w:r>
      <w:r w:rsidR="00C6770B" w:rsidRPr="00C6770B">
        <w:rPr>
          <w:rFonts w:ascii="Times New Roman" w:eastAsia="Calibri" w:hAnsi="Times New Roman" w:cs="Times New Roman"/>
          <w:color w:val="FF0000"/>
          <w:sz w:val="24"/>
          <w:szCs w:val="24"/>
          <w:lang w:val="bg-BG"/>
        </w:rPr>
        <w:t>датата на сключване на договора за изпълнение.</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3.1.2. Единичните цени на СМР, посочени в Ценовото предложение са окончателни и не подлежат на корекция при изпълнението на договора.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0E5FA8">
      <w:pPr>
        <w:spacing w:after="0"/>
        <w:ind w:left="360"/>
        <w:jc w:val="center"/>
        <w:rPr>
          <w:rFonts w:ascii="Times New Roman" w:eastAsia="Calibri" w:hAnsi="Times New Roman" w:cs="Times New Roman"/>
          <w:sz w:val="24"/>
          <w:szCs w:val="24"/>
          <w:lang w:val="bg-BG"/>
        </w:rPr>
      </w:pPr>
      <w:r w:rsidRPr="00664D54">
        <w:rPr>
          <w:rFonts w:ascii="Times New Roman" w:eastAsia="Calibri" w:hAnsi="Times New Roman" w:cs="Times New Roman"/>
          <w:b/>
          <w:lang w:val="bg-BG"/>
        </w:rPr>
        <w:t>ІV. МЯСТО, СРОК И НАЧИН НА ИЗПЪЛНЕНИЕ</w:t>
      </w:r>
    </w:p>
    <w:p w:rsidR="0055074A" w:rsidRPr="006A0C41" w:rsidRDefault="00CE734E" w:rsidP="0055074A">
      <w:pPr>
        <w:spacing w:after="0" w:line="276" w:lineRule="auto"/>
        <w:ind w:firstLine="709"/>
        <w:jc w:val="both"/>
        <w:rPr>
          <w:rFonts w:ascii="Times New Roman" w:eastAsia="Times New Roman" w:hAnsi="Times New Roman" w:cs="Times New Roman"/>
          <w:sz w:val="24"/>
          <w:szCs w:val="24"/>
          <w:lang w:val="ru-RU" w:eastAsia="bg-BG"/>
        </w:rPr>
      </w:pPr>
      <w:r w:rsidRPr="00664D54">
        <w:rPr>
          <w:rFonts w:ascii="Times New Roman" w:eastAsia="Calibri" w:hAnsi="Times New Roman" w:cs="Times New Roman"/>
          <w:sz w:val="24"/>
          <w:szCs w:val="24"/>
          <w:lang w:val="bg-BG"/>
        </w:rPr>
        <w:t xml:space="preserve">4.1. </w:t>
      </w:r>
      <w:proofErr w:type="spellStart"/>
      <w:r w:rsidR="0055074A" w:rsidRPr="006A0C41">
        <w:rPr>
          <w:rFonts w:ascii="Times New Roman" w:eastAsia="Times New Roman" w:hAnsi="Times New Roman" w:cs="Times New Roman"/>
          <w:bCs/>
          <w:color w:val="000000"/>
          <w:sz w:val="24"/>
          <w:szCs w:val="24"/>
          <w:lang w:eastAsia="bg-BG"/>
        </w:rPr>
        <w:t>Срокът</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за</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изпълнение</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на</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proofErr w:type="gramStart"/>
      <w:r w:rsidR="0055074A" w:rsidRPr="006A0C41">
        <w:rPr>
          <w:rFonts w:ascii="Times New Roman" w:eastAsia="Times New Roman" w:hAnsi="Times New Roman" w:cs="Times New Roman"/>
          <w:bCs/>
          <w:color w:val="000000"/>
          <w:sz w:val="24"/>
          <w:szCs w:val="24"/>
          <w:lang w:eastAsia="bg-BG"/>
        </w:rPr>
        <w:t>дейностите</w:t>
      </w:r>
      <w:proofErr w:type="spellEnd"/>
      <w:r w:rsidR="0055074A" w:rsidRPr="006A0C41">
        <w:rPr>
          <w:rFonts w:ascii="Times New Roman" w:eastAsia="Times New Roman" w:hAnsi="Times New Roman" w:cs="Times New Roman"/>
          <w:bCs/>
          <w:color w:val="000000"/>
          <w:sz w:val="24"/>
          <w:szCs w:val="24"/>
          <w:lang w:eastAsia="bg-BG"/>
        </w:rPr>
        <w:t xml:space="preserve"> </w:t>
      </w:r>
      <w:r w:rsidR="0055074A">
        <w:rPr>
          <w:rFonts w:ascii="Times New Roman" w:eastAsia="Times New Roman" w:hAnsi="Times New Roman" w:cs="Times New Roman"/>
          <w:bCs/>
          <w:color w:val="000000"/>
          <w:sz w:val="24"/>
          <w:szCs w:val="24"/>
          <w:lang w:val="bg-BG" w:eastAsia="bg-BG"/>
        </w:rPr>
        <w:t xml:space="preserve"> </w:t>
      </w:r>
      <w:r w:rsidR="0055074A" w:rsidRPr="006A0C41">
        <w:rPr>
          <w:rFonts w:ascii="Times New Roman" w:eastAsia="Times New Roman" w:hAnsi="Times New Roman" w:cs="Times New Roman"/>
          <w:bCs/>
          <w:color w:val="000000"/>
          <w:sz w:val="24"/>
          <w:szCs w:val="24"/>
          <w:lang w:eastAsia="bg-BG"/>
        </w:rPr>
        <w:t>е</w:t>
      </w:r>
      <w:proofErr w:type="gram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до</w:t>
      </w:r>
      <w:proofErr w:type="spellEnd"/>
      <w:r w:rsidR="0055074A" w:rsidRPr="006A0C41">
        <w:rPr>
          <w:rFonts w:ascii="Times New Roman" w:eastAsia="Times New Roman" w:hAnsi="Times New Roman" w:cs="Times New Roman"/>
          <w:bCs/>
          <w:color w:val="000000"/>
          <w:sz w:val="24"/>
          <w:szCs w:val="24"/>
          <w:lang w:eastAsia="bg-BG"/>
        </w:rPr>
        <w:t xml:space="preserve"> </w:t>
      </w:r>
      <w:r w:rsidR="0055074A">
        <w:rPr>
          <w:rFonts w:ascii="Times New Roman" w:eastAsia="Times New Roman" w:hAnsi="Times New Roman" w:cs="Times New Roman"/>
          <w:bCs/>
          <w:color w:val="FF0000"/>
          <w:sz w:val="24"/>
          <w:szCs w:val="24"/>
          <w:lang w:val="bg-BG" w:eastAsia="bg-BG"/>
        </w:rPr>
        <w:t>15</w:t>
      </w:r>
      <w:r w:rsidR="0055074A" w:rsidRPr="006A0C41">
        <w:rPr>
          <w:rFonts w:ascii="Times New Roman" w:eastAsia="Times New Roman" w:hAnsi="Times New Roman" w:cs="Times New Roman"/>
          <w:bCs/>
          <w:color w:val="FF0000"/>
          <w:sz w:val="24"/>
          <w:szCs w:val="24"/>
          <w:lang w:eastAsia="bg-BG"/>
        </w:rPr>
        <w:t xml:space="preserve"> /</w:t>
      </w:r>
      <w:r w:rsidR="0055074A">
        <w:rPr>
          <w:rFonts w:ascii="Times New Roman" w:eastAsia="Times New Roman" w:hAnsi="Times New Roman" w:cs="Times New Roman"/>
          <w:bCs/>
          <w:color w:val="FF0000"/>
          <w:sz w:val="24"/>
          <w:szCs w:val="24"/>
          <w:lang w:val="bg-BG" w:eastAsia="bg-BG"/>
        </w:rPr>
        <w:t>петнадесет</w:t>
      </w:r>
      <w:r w:rsidR="0055074A" w:rsidRPr="006A0C41">
        <w:rPr>
          <w:rFonts w:ascii="Times New Roman" w:eastAsia="Times New Roman" w:hAnsi="Times New Roman" w:cs="Times New Roman"/>
          <w:bCs/>
          <w:color w:val="FF0000"/>
          <w:sz w:val="24"/>
          <w:szCs w:val="24"/>
          <w:lang w:eastAsia="bg-BG"/>
        </w:rPr>
        <w:t>/</w:t>
      </w:r>
      <w:r w:rsidR="0055074A" w:rsidRPr="00D136EE">
        <w:rPr>
          <w:rFonts w:ascii="Times New Roman" w:eastAsia="Times New Roman" w:hAnsi="Times New Roman" w:cs="Times New Roman"/>
          <w:bCs/>
          <w:color w:val="FF0000"/>
          <w:sz w:val="24"/>
          <w:szCs w:val="24"/>
          <w:lang w:eastAsia="bg-BG"/>
        </w:rPr>
        <w:t xml:space="preserve"> </w:t>
      </w:r>
      <w:proofErr w:type="spellStart"/>
      <w:r w:rsidR="0055074A" w:rsidRPr="00D136EE">
        <w:rPr>
          <w:rFonts w:ascii="Times New Roman" w:eastAsia="Times New Roman" w:hAnsi="Times New Roman" w:cs="Times New Roman"/>
          <w:bCs/>
          <w:color w:val="FF0000"/>
          <w:sz w:val="24"/>
          <w:szCs w:val="24"/>
          <w:lang w:eastAsia="bg-BG"/>
        </w:rPr>
        <w:t>календарни</w:t>
      </w:r>
      <w:proofErr w:type="spellEnd"/>
      <w:r w:rsidR="0055074A" w:rsidRPr="00D136EE">
        <w:rPr>
          <w:rFonts w:ascii="Times New Roman" w:eastAsia="Times New Roman" w:hAnsi="Times New Roman" w:cs="Times New Roman"/>
          <w:bCs/>
          <w:color w:val="FF0000"/>
          <w:sz w:val="24"/>
          <w:szCs w:val="24"/>
          <w:lang w:eastAsia="bg-BG"/>
        </w:rPr>
        <w:t xml:space="preserve"> </w:t>
      </w:r>
      <w:proofErr w:type="spellStart"/>
      <w:r w:rsidR="0055074A" w:rsidRPr="00D136EE">
        <w:rPr>
          <w:rFonts w:ascii="Times New Roman" w:eastAsia="Times New Roman" w:hAnsi="Times New Roman" w:cs="Times New Roman"/>
          <w:bCs/>
          <w:color w:val="FF0000"/>
          <w:sz w:val="24"/>
          <w:szCs w:val="24"/>
          <w:lang w:eastAsia="bg-BG"/>
        </w:rPr>
        <w:t>дни</w:t>
      </w:r>
      <w:proofErr w:type="spellEnd"/>
      <w:r w:rsidR="0055074A" w:rsidRPr="006A0C41">
        <w:rPr>
          <w:rFonts w:ascii="Times New Roman" w:eastAsia="Times New Roman" w:hAnsi="Times New Roman" w:cs="Times New Roman"/>
          <w:bCs/>
          <w:color w:val="FF0000"/>
          <w:sz w:val="24"/>
          <w:szCs w:val="24"/>
          <w:lang w:eastAsia="bg-BG"/>
        </w:rPr>
        <w:t xml:space="preserve"> </w:t>
      </w:r>
      <w:r w:rsidR="0055074A" w:rsidRPr="006A0C41">
        <w:rPr>
          <w:rFonts w:ascii="Times New Roman" w:eastAsia="Times New Roman" w:hAnsi="Times New Roman" w:cs="Times New Roman"/>
          <w:bCs/>
          <w:color w:val="000000"/>
          <w:sz w:val="24"/>
          <w:szCs w:val="24"/>
          <w:lang w:eastAsia="bg-BG"/>
        </w:rPr>
        <w:t xml:space="preserve">и </w:t>
      </w:r>
      <w:proofErr w:type="spellStart"/>
      <w:r w:rsidR="0055074A" w:rsidRPr="006A0C41">
        <w:rPr>
          <w:rFonts w:ascii="Times New Roman" w:eastAsia="Times New Roman" w:hAnsi="Times New Roman" w:cs="Times New Roman"/>
          <w:bCs/>
          <w:color w:val="000000"/>
          <w:sz w:val="24"/>
          <w:szCs w:val="24"/>
          <w:lang w:eastAsia="bg-BG"/>
        </w:rPr>
        <w:t>започва</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да</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тече</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от</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деня</w:t>
      </w:r>
      <w:proofErr w:type="spellEnd"/>
      <w:r w:rsidR="0055074A" w:rsidRPr="006A0C41">
        <w:rPr>
          <w:rFonts w:ascii="Times New Roman" w:eastAsia="Times New Roman" w:hAnsi="Times New Roman" w:cs="Times New Roman"/>
          <w:bCs/>
          <w:color w:val="000000"/>
          <w:sz w:val="24"/>
          <w:szCs w:val="24"/>
          <w:lang w:eastAsia="bg-BG"/>
        </w:rPr>
        <w:t xml:space="preserve"> </w:t>
      </w:r>
      <w:proofErr w:type="spellStart"/>
      <w:r w:rsidR="0055074A" w:rsidRPr="006A0C41">
        <w:rPr>
          <w:rFonts w:ascii="Times New Roman" w:eastAsia="Times New Roman" w:hAnsi="Times New Roman" w:cs="Times New Roman"/>
          <w:bCs/>
          <w:color w:val="000000"/>
          <w:sz w:val="24"/>
          <w:szCs w:val="24"/>
          <w:lang w:eastAsia="bg-BG"/>
        </w:rPr>
        <w:t>последващ</w:t>
      </w:r>
      <w:proofErr w:type="spellEnd"/>
      <w:r w:rsidR="0055074A" w:rsidRPr="006A0C41">
        <w:rPr>
          <w:rFonts w:ascii="Times New Roman" w:eastAsia="Times New Roman" w:hAnsi="Times New Roman" w:cs="Times New Roman"/>
          <w:bCs/>
          <w:color w:val="000000"/>
          <w:sz w:val="24"/>
          <w:szCs w:val="24"/>
          <w:lang w:eastAsia="bg-BG"/>
        </w:rPr>
        <w:t xml:space="preserve"> </w:t>
      </w:r>
      <w:r w:rsidR="0055074A" w:rsidRPr="006A0C41">
        <w:rPr>
          <w:rFonts w:ascii="Times New Roman" w:eastAsia="Times New Roman" w:hAnsi="Times New Roman" w:cs="Times New Roman"/>
          <w:bCs/>
          <w:color w:val="FF0000"/>
          <w:sz w:val="24"/>
          <w:szCs w:val="24"/>
          <w:lang w:eastAsia="bg-BG"/>
        </w:rPr>
        <w:t xml:space="preserve"> </w:t>
      </w:r>
      <w:proofErr w:type="spellStart"/>
      <w:r w:rsidR="0055074A" w:rsidRPr="006A0C41">
        <w:rPr>
          <w:rFonts w:ascii="Times New Roman" w:eastAsia="Times New Roman" w:hAnsi="Times New Roman" w:cs="Times New Roman"/>
          <w:bCs/>
          <w:sz w:val="24"/>
          <w:szCs w:val="24"/>
          <w:lang w:eastAsia="bg-BG"/>
        </w:rPr>
        <w:t>датата</w:t>
      </w:r>
      <w:proofErr w:type="spellEnd"/>
      <w:r w:rsidR="0055074A" w:rsidRPr="006A0C41">
        <w:rPr>
          <w:rFonts w:ascii="Times New Roman" w:eastAsia="Times New Roman" w:hAnsi="Times New Roman" w:cs="Times New Roman"/>
          <w:bCs/>
          <w:sz w:val="24"/>
          <w:szCs w:val="24"/>
          <w:lang w:eastAsia="bg-BG"/>
        </w:rPr>
        <w:t xml:space="preserve"> </w:t>
      </w:r>
      <w:proofErr w:type="spellStart"/>
      <w:r w:rsidR="0055074A" w:rsidRPr="006A0C41">
        <w:rPr>
          <w:rFonts w:ascii="Times New Roman" w:eastAsia="Times New Roman" w:hAnsi="Times New Roman" w:cs="Times New Roman"/>
          <w:bCs/>
          <w:sz w:val="24"/>
          <w:szCs w:val="24"/>
          <w:lang w:eastAsia="bg-BG"/>
        </w:rPr>
        <w:t>на</w:t>
      </w:r>
      <w:proofErr w:type="spellEnd"/>
      <w:r w:rsidR="0055074A" w:rsidRPr="006A0C41">
        <w:rPr>
          <w:rFonts w:ascii="Times New Roman" w:eastAsia="Times New Roman" w:hAnsi="Times New Roman" w:cs="Times New Roman"/>
          <w:bCs/>
          <w:sz w:val="24"/>
          <w:szCs w:val="24"/>
          <w:lang w:eastAsia="bg-BG"/>
        </w:rPr>
        <w:t xml:space="preserve"> </w:t>
      </w:r>
      <w:proofErr w:type="spellStart"/>
      <w:r w:rsidR="0055074A" w:rsidRPr="006A0C41">
        <w:rPr>
          <w:rFonts w:ascii="Times New Roman" w:eastAsia="Times New Roman" w:hAnsi="Times New Roman" w:cs="Times New Roman"/>
          <w:bCs/>
          <w:sz w:val="24"/>
          <w:szCs w:val="24"/>
          <w:lang w:eastAsia="bg-BG"/>
        </w:rPr>
        <w:t>подписване</w:t>
      </w:r>
      <w:proofErr w:type="spellEnd"/>
      <w:r w:rsidR="0055074A" w:rsidRPr="006A0C41">
        <w:rPr>
          <w:rFonts w:ascii="Times New Roman" w:eastAsia="Times New Roman" w:hAnsi="Times New Roman" w:cs="Times New Roman"/>
          <w:bCs/>
          <w:sz w:val="24"/>
          <w:szCs w:val="24"/>
          <w:lang w:eastAsia="bg-BG"/>
        </w:rPr>
        <w:t xml:space="preserve"> и </w:t>
      </w:r>
      <w:proofErr w:type="spellStart"/>
      <w:r w:rsidR="0055074A" w:rsidRPr="006A0C41">
        <w:rPr>
          <w:rFonts w:ascii="Times New Roman" w:eastAsia="Times New Roman" w:hAnsi="Times New Roman" w:cs="Times New Roman"/>
          <w:bCs/>
          <w:sz w:val="24"/>
          <w:szCs w:val="24"/>
          <w:lang w:eastAsia="bg-BG"/>
        </w:rPr>
        <w:t>регистриране</w:t>
      </w:r>
      <w:proofErr w:type="spellEnd"/>
      <w:r w:rsidR="0055074A" w:rsidRPr="006A0C41">
        <w:rPr>
          <w:rFonts w:ascii="Times New Roman" w:eastAsia="Times New Roman" w:hAnsi="Times New Roman" w:cs="Times New Roman"/>
          <w:bCs/>
          <w:sz w:val="24"/>
          <w:szCs w:val="24"/>
          <w:lang w:eastAsia="bg-BG"/>
        </w:rPr>
        <w:t xml:space="preserve"> </w:t>
      </w:r>
      <w:proofErr w:type="spellStart"/>
      <w:r w:rsidR="0055074A" w:rsidRPr="006A0C41">
        <w:rPr>
          <w:rFonts w:ascii="Times New Roman" w:eastAsia="Times New Roman" w:hAnsi="Times New Roman" w:cs="Times New Roman"/>
          <w:bCs/>
          <w:sz w:val="24"/>
          <w:szCs w:val="24"/>
          <w:lang w:eastAsia="bg-BG"/>
        </w:rPr>
        <w:t>на</w:t>
      </w:r>
      <w:proofErr w:type="spellEnd"/>
      <w:r w:rsidR="0055074A" w:rsidRPr="006A0C41">
        <w:rPr>
          <w:rFonts w:ascii="Times New Roman" w:eastAsia="Times New Roman" w:hAnsi="Times New Roman" w:cs="Times New Roman"/>
          <w:bCs/>
          <w:sz w:val="24"/>
          <w:szCs w:val="24"/>
          <w:lang w:eastAsia="bg-BG"/>
        </w:rPr>
        <w:t xml:space="preserve"> </w:t>
      </w:r>
      <w:proofErr w:type="spellStart"/>
      <w:r w:rsidR="0055074A" w:rsidRPr="006A0C41">
        <w:rPr>
          <w:rFonts w:ascii="Times New Roman" w:eastAsia="Times New Roman" w:hAnsi="Times New Roman" w:cs="Times New Roman"/>
          <w:bCs/>
          <w:sz w:val="24"/>
          <w:szCs w:val="24"/>
          <w:lang w:eastAsia="bg-BG"/>
        </w:rPr>
        <w:t>договора</w:t>
      </w:r>
      <w:proofErr w:type="spellEnd"/>
      <w:r w:rsidR="0055074A" w:rsidRPr="006A0C41">
        <w:rPr>
          <w:rFonts w:ascii="Times New Roman" w:eastAsia="Times New Roman" w:hAnsi="Times New Roman" w:cs="Times New Roman"/>
          <w:bCs/>
          <w:sz w:val="24"/>
          <w:szCs w:val="24"/>
          <w:lang w:eastAsia="bg-BG"/>
        </w:rPr>
        <w:t xml:space="preserve"> в </w:t>
      </w:r>
      <w:proofErr w:type="spellStart"/>
      <w:r w:rsidR="0055074A" w:rsidRPr="006A0C41">
        <w:rPr>
          <w:rFonts w:ascii="Times New Roman" w:eastAsia="Times New Roman" w:hAnsi="Times New Roman" w:cs="Times New Roman"/>
          <w:bCs/>
          <w:sz w:val="24"/>
          <w:szCs w:val="24"/>
          <w:lang w:eastAsia="bg-BG"/>
        </w:rPr>
        <w:t>деловодната</w:t>
      </w:r>
      <w:proofErr w:type="spellEnd"/>
      <w:r w:rsidR="0055074A" w:rsidRPr="006A0C41">
        <w:rPr>
          <w:rFonts w:ascii="Times New Roman" w:eastAsia="Times New Roman" w:hAnsi="Times New Roman" w:cs="Times New Roman"/>
          <w:bCs/>
          <w:sz w:val="24"/>
          <w:szCs w:val="24"/>
          <w:lang w:eastAsia="bg-BG"/>
        </w:rPr>
        <w:t xml:space="preserve"> </w:t>
      </w:r>
      <w:proofErr w:type="spellStart"/>
      <w:r w:rsidR="0055074A" w:rsidRPr="006A0C41">
        <w:rPr>
          <w:rFonts w:ascii="Times New Roman" w:eastAsia="Times New Roman" w:hAnsi="Times New Roman" w:cs="Times New Roman"/>
          <w:bCs/>
          <w:sz w:val="24"/>
          <w:szCs w:val="24"/>
          <w:lang w:eastAsia="bg-BG"/>
        </w:rPr>
        <w:t>система</w:t>
      </w:r>
      <w:proofErr w:type="spellEnd"/>
      <w:r w:rsidR="0055074A" w:rsidRPr="006A0C41">
        <w:rPr>
          <w:rFonts w:ascii="Times New Roman" w:eastAsia="Times New Roman" w:hAnsi="Times New Roman" w:cs="Times New Roman"/>
          <w:bCs/>
          <w:sz w:val="24"/>
          <w:szCs w:val="24"/>
          <w:lang w:eastAsia="bg-BG"/>
        </w:rPr>
        <w:t xml:space="preserve"> </w:t>
      </w:r>
      <w:proofErr w:type="spellStart"/>
      <w:r w:rsidR="0055074A" w:rsidRPr="006A0C41">
        <w:rPr>
          <w:rFonts w:ascii="Times New Roman" w:eastAsia="Times New Roman" w:hAnsi="Times New Roman" w:cs="Times New Roman"/>
          <w:bCs/>
          <w:sz w:val="24"/>
          <w:szCs w:val="24"/>
          <w:lang w:eastAsia="bg-BG"/>
        </w:rPr>
        <w:t>на</w:t>
      </w:r>
      <w:proofErr w:type="spellEnd"/>
      <w:r w:rsidR="0055074A" w:rsidRPr="006A0C41">
        <w:rPr>
          <w:rFonts w:ascii="Times New Roman" w:eastAsia="Times New Roman" w:hAnsi="Times New Roman" w:cs="Times New Roman"/>
          <w:bCs/>
          <w:sz w:val="24"/>
          <w:szCs w:val="24"/>
          <w:lang w:eastAsia="bg-BG"/>
        </w:rPr>
        <w:t xml:space="preserve"> ОД МВР – Варна. </w:t>
      </w:r>
    </w:p>
    <w:p w:rsidR="00CE734E" w:rsidRPr="00664D54" w:rsidRDefault="00CE734E" w:rsidP="0055074A">
      <w:pPr>
        <w:tabs>
          <w:tab w:val="left" w:pos="426"/>
        </w:tabs>
        <w:autoSpaceDE w:val="0"/>
        <w:autoSpaceDN w:val="0"/>
        <w:adjustRightInd w:val="0"/>
        <w:spacing w:after="0" w:line="276" w:lineRule="auto"/>
        <w:ind w:firstLine="709"/>
        <w:jc w:val="both"/>
        <w:rPr>
          <w:rFonts w:ascii="Times New Roman" w:hAnsi="Times New Roman"/>
          <w:sz w:val="24"/>
          <w:szCs w:val="24"/>
        </w:rPr>
      </w:pPr>
      <w:r w:rsidRPr="00664D54">
        <w:rPr>
          <w:rFonts w:ascii="Times New Roman" w:hAnsi="Times New Roman"/>
          <w:sz w:val="24"/>
          <w:szCs w:val="24"/>
        </w:rPr>
        <w:lastRenderedPageBreak/>
        <w:t>4.</w:t>
      </w:r>
      <w:r w:rsidR="0055074A">
        <w:rPr>
          <w:rFonts w:ascii="Times New Roman" w:hAnsi="Times New Roman"/>
          <w:sz w:val="24"/>
          <w:szCs w:val="24"/>
          <w:lang w:val="bg-BG"/>
        </w:rPr>
        <w:t>2</w:t>
      </w:r>
      <w:r w:rsidRPr="00664D54">
        <w:rPr>
          <w:rFonts w:ascii="Times New Roman" w:hAnsi="Times New Roman"/>
          <w:sz w:val="24"/>
          <w:szCs w:val="24"/>
        </w:rPr>
        <w:t xml:space="preserve">. </w:t>
      </w:r>
      <w:proofErr w:type="spellStart"/>
      <w:r w:rsidRPr="00664D54">
        <w:rPr>
          <w:rFonts w:ascii="Times New Roman" w:hAnsi="Times New Roman"/>
          <w:sz w:val="24"/>
          <w:szCs w:val="24"/>
        </w:rPr>
        <w:t>Изпълнението</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на</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задълженията</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по</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настоящия</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договор</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спира</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при</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непреодолима</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сила</w:t>
      </w:r>
      <w:proofErr w:type="spellEnd"/>
      <w:r w:rsidRPr="00664D54">
        <w:rPr>
          <w:rFonts w:ascii="Times New Roman" w:hAnsi="Times New Roman"/>
          <w:sz w:val="24"/>
          <w:szCs w:val="24"/>
        </w:rPr>
        <w:t xml:space="preserve"> (</w:t>
      </w:r>
      <w:proofErr w:type="spellStart"/>
      <w:r w:rsidRPr="00664D54">
        <w:rPr>
          <w:rFonts w:ascii="Times New Roman" w:hAnsi="Times New Roman"/>
          <w:sz w:val="24"/>
          <w:szCs w:val="24"/>
        </w:rPr>
        <w:t>форсмажорно</w:t>
      </w:r>
      <w:proofErr w:type="spellEnd"/>
      <w:r w:rsidRPr="00664D54">
        <w:rPr>
          <w:rFonts w:ascii="Times New Roman" w:hAnsi="Times New Roman"/>
          <w:sz w:val="24"/>
          <w:szCs w:val="24"/>
        </w:rPr>
        <w:t xml:space="preserve"> </w:t>
      </w:r>
      <w:proofErr w:type="spellStart"/>
      <w:r w:rsidR="000E5FA8">
        <w:rPr>
          <w:rFonts w:ascii="Times New Roman" w:hAnsi="Times New Roman"/>
          <w:sz w:val="24"/>
          <w:szCs w:val="24"/>
        </w:rPr>
        <w:t>обстоятелство</w:t>
      </w:r>
      <w:proofErr w:type="spellEnd"/>
      <w:r w:rsidRPr="00664D54">
        <w:rPr>
          <w:rFonts w:ascii="Times New Roman" w:hAnsi="Times New Roman"/>
          <w:sz w:val="24"/>
          <w:szCs w:val="24"/>
        </w:rPr>
        <w:t>).</w:t>
      </w:r>
    </w:p>
    <w:p w:rsidR="00CE734E" w:rsidRPr="00664D54" w:rsidRDefault="0055074A" w:rsidP="00CE734E">
      <w:pPr>
        <w:pStyle w:val="BodyText2"/>
        <w:tabs>
          <w:tab w:val="left" w:pos="284"/>
          <w:tab w:val="left" w:pos="426"/>
        </w:tabs>
        <w:spacing w:line="276" w:lineRule="auto"/>
        <w:ind w:right="0" w:firstLine="709"/>
        <w:rPr>
          <w:rFonts w:ascii="Times New Roman" w:hAnsi="Times New Roman"/>
          <w:sz w:val="24"/>
          <w:szCs w:val="24"/>
        </w:rPr>
      </w:pPr>
      <w:r>
        <w:rPr>
          <w:rFonts w:ascii="Times New Roman" w:hAnsi="Times New Roman"/>
          <w:sz w:val="24"/>
          <w:szCs w:val="24"/>
        </w:rPr>
        <w:t>4.3</w:t>
      </w:r>
      <w:r w:rsidR="00CE734E" w:rsidRPr="00664D54">
        <w:rPr>
          <w:rFonts w:ascii="Times New Roman" w:hAnsi="Times New Roman"/>
          <w:sz w:val="24"/>
          <w:szCs w:val="24"/>
        </w:rPr>
        <w:t>. Страните не носят отговорност за неизпълнение на задълженията си  по настоящия договор, ако неизпълнение на задълженията е предизвикано от непредвидимо и непредотвратимо събитие от извънреден характер, възникнало след сключване на договора, което прави изпълнението невъзможно.</w:t>
      </w:r>
    </w:p>
    <w:p w:rsidR="00CE734E" w:rsidRPr="00664D54" w:rsidRDefault="0055074A" w:rsidP="00CE734E">
      <w:pPr>
        <w:tabs>
          <w:tab w:val="left" w:pos="284"/>
          <w:tab w:val="left" w:pos="426"/>
        </w:tabs>
        <w:spacing w:after="0" w:line="276"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4.</w:t>
      </w:r>
      <w:proofErr w:type="spellStart"/>
      <w:r>
        <w:rPr>
          <w:rFonts w:ascii="Times New Roman" w:hAnsi="Times New Roman" w:cs="Times New Roman"/>
          <w:sz w:val="24"/>
          <w:szCs w:val="24"/>
          <w:lang w:val="bg-BG"/>
        </w:rPr>
        <w:t>4</w:t>
      </w:r>
      <w:proofErr w:type="spellEnd"/>
      <w:r w:rsidR="00CE734E" w:rsidRPr="00664D54">
        <w:rPr>
          <w:rFonts w:ascii="Times New Roman" w:hAnsi="Times New Roman" w:cs="Times New Roman"/>
          <w:sz w:val="24"/>
          <w:szCs w:val="24"/>
          <w:lang w:val="bg-BG"/>
        </w:rPr>
        <w:t>. Страната, която не може да изпълни задълженията си поради непреодолима сила, е длъжна в тридневен срок да уведоми другата страна за характера и какви са възм</w:t>
      </w:r>
      <w:r w:rsidR="00193351">
        <w:rPr>
          <w:rFonts w:ascii="Times New Roman" w:hAnsi="Times New Roman" w:cs="Times New Roman"/>
          <w:sz w:val="24"/>
          <w:szCs w:val="24"/>
          <w:lang w:val="bg-BG"/>
        </w:rPr>
        <w:t xml:space="preserve">ожните последици от нея. При не </w:t>
      </w:r>
      <w:r w:rsidR="00CE734E" w:rsidRPr="00664D54">
        <w:rPr>
          <w:rFonts w:ascii="Times New Roman" w:hAnsi="Times New Roman" w:cs="Times New Roman"/>
          <w:sz w:val="24"/>
          <w:szCs w:val="24"/>
          <w:lang w:val="bg-BG"/>
        </w:rPr>
        <w:t>уведомяване в посочения срок, тя няма право да се позовава на форсмажорни обстоятелства.</w:t>
      </w:r>
    </w:p>
    <w:p w:rsidR="00CE734E" w:rsidRPr="00664D54" w:rsidRDefault="0055074A" w:rsidP="00CE734E">
      <w:pPr>
        <w:tabs>
          <w:tab w:val="left" w:pos="284"/>
          <w:tab w:val="left" w:pos="426"/>
          <w:tab w:val="left" w:pos="1178"/>
        </w:tabs>
        <w:spacing w:after="0" w:line="276" w:lineRule="auto"/>
        <w:ind w:firstLine="709"/>
        <w:jc w:val="both"/>
        <w:rPr>
          <w:rFonts w:ascii="Times New Roman" w:hAnsi="Times New Roman" w:cs="Times New Roman"/>
          <w:sz w:val="24"/>
          <w:szCs w:val="24"/>
          <w:lang w:val="bg-BG"/>
        </w:rPr>
      </w:pPr>
      <w:r>
        <w:rPr>
          <w:rFonts w:ascii="Times New Roman" w:hAnsi="Times New Roman" w:cs="Times New Roman"/>
          <w:sz w:val="24"/>
          <w:szCs w:val="24"/>
          <w:lang w:val="bg-BG"/>
        </w:rPr>
        <w:t>4.5</w:t>
      </w:r>
      <w:r w:rsidR="00CE734E" w:rsidRPr="00664D54">
        <w:rPr>
          <w:rFonts w:ascii="Times New Roman" w:hAnsi="Times New Roman" w:cs="Times New Roman"/>
          <w:sz w:val="24"/>
          <w:szCs w:val="24"/>
          <w:lang w:val="bg-BG"/>
        </w:rPr>
        <w:t>. Не е налице непреодолима сила, ако съответното събитие се е случило вследствие на неположена грижа от страна по този договор и при полагане на дължимата грижа събитието можеше да бъде предотвратено.</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Default="00CE734E" w:rsidP="007414C4">
      <w:pPr>
        <w:spacing w:after="0" w:line="276"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V. ПРАВА И ЗАДЪЛЖЕНИЯ НА СТРАНИТЕ</w:t>
      </w:r>
    </w:p>
    <w:p w:rsidR="00CE734E" w:rsidRDefault="00CE734E" w:rsidP="007414C4">
      <w:pPr>
        <w:pStyle w:val="ListParagraph"/>
        <w:numPr>
          <w:ilvl w:val="1"/>
          <w:numId w:val="14"/>
        </w:numPr>
        <w:tabs>
          <w:tab w:val="left" w:pos="993"/>
          <w:tab w:val="left" w:pos="1276"/>
        </w:tabs>
        <w:spacing w:line="276" w:lineRule="auto"/>
        <w:ind w:left="0" w:firstLine="709"/>
        <w:jc w:val="both"/>
        <w:rPr>
          <w:rFonts w:eastAsia="Calibri"/>
        </w:rPr>
      </w:pPr>
      <w:r w:rsidRPr="005B1D47">
        <w:rPr>
          <w:rFonts w:eastAsia="Calibri"/>
        </w:rPr>
        <w:t>ИЗПЪЛНИТЕЛЯТ се задължава:</w:t>
      </w:r>
    </w:p>
    <w:p w:rsidR="00C6770B" w:rsidRDefault="00C6770B"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да изпълни точно, качествено и в срок възложената му работа, съгласно действащото българско законодателство, уговореното в настоящия договор и приложенията към него;</w:t>
      </w:r>
    </w:p>
    <w:p w:rsidR="00CE734E" w:rsidRP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вложените материали и изделия при изпълнение на строително-монтажните работи да отговарят на техническите изисквания към вложените строителните продукти, съгласно “Наредба РД – 02-20-1 от 05.02.2015 г. за условията и реда за влагане на строителни продукти в строежите на Република България”. Съответствието се удостоверява по реда на същата Наредба. Влаганите материали трябва да бъдат придружени със сертификат за качество;</w:t>
      </w:r>
    </w:p>
    <w:p w:rsid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да отстранява за своя сметка</w:t>
      </w:r>
      <w:r w:rsidR="007414C4">
        <w:rPr>
          <w:rFonts w:eastAsia="Calibri"/>
        </w:rPr>
        <w:t>,</w:t>
      </w:r>
      <w:r w:rsidRPr="005B1D47">
        <w:rPr>
          <w:rFonts w:eastAsia="Calibri"/>
        </w:rPr>
        <w:t xml:space="preserve"> след писмена покана от ВЪЗЛОЖИТЕЛЯ</w:t>
      </w:r>
      <w:r w:rsidR="007414C4">
        <w:rPr>
          <w:rFonts w:eastAsia="Calibri"/>
        </w:rPr>
        <w:t>,</w:t>
      </w:r>
      <w:r w:rsidRPr="005B1D47">
        <w:rPr>
          <w:rFonts w:eastAsia="Calibri"/>
        </w:rPr>
        <w:t xml:space="preserve"> всички появили се по време на действие на договора и в гаранционния срок дефекти и скрити недостатъци на изпълнените от него строително-монтажни работи. При неотстраняване от ИЗПЪЛНИТЕЛЯ на дефектите и скритите недостатъци в срок се прилага раздел XI „Санкции“ от настоящият договор;</w:t>
      </w:r>
    </w:p>
    <w:p w:rsidR="005B1D47" w:rsidRPr="005B1D47" w:rsidRDefault="005B1D47"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spacing w:val="1"/>
        </w:rPr>
        <w:t>да представи на ВЪЗЛОЖИТЕЛЯ отчетите/докладите/разработките/ материалите и да извърши преработване и/или допълване в указания от ВЪЗЛОЖИТЕЛЯ срок, когато ВЪЗЛОЖИТЕЛЯТ е поискал това (</w:t>
      </w:r>
      <w:r w:rsidRPr="005B1D47">
        <w:rPr>
          <w:i/>
          <w:spacing w:val="1"/>
        </w:rPr>
        <w:t>ако е приложимо</w:t>
      </w:r>
      <w:r w:rsidR="007414C4">
        <w:rPr>
          <w:spacing w:val="1"/>
        </w:rPr>
        <w:t>)</w:t>
      </w:r>
      <w:r w:rsidRPr="005B1D47">
        <w:rPr>
          <w:spacing w:val="1"/>
        </w:rPr>
        <w:t>;</w:t>
      </w:r>
    </w:p>
    <w:p w:rsidR="00CE734E" w:rsidRP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по всяко време да осигурява безпрепятствена възможност за проверка и контрол на изпълняваните отделни видове работи от ВЪЗЛОЖИТЕЛЯ, без да се пречи на изпълнението на текущите работи;</w:t>
      </w:r>
    </w:p>
    <w:p w:rsidR="00CE734E" w:rsidRP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 xml:space="preserve">ИЗПЪЛНИТЕЛЯТ трябва да има валидна застраховка ”Професионална отговорност в строителството”, съгласно чл.171, ал.1 от ЗУТ. </w:t>
      </w:r>
    </w:p>
    <w:p w:rsidR="00CE734E" w:rsidRP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да не възлага изпълнението на дейностите по този договор или на части от него на трети лица, непосочени в офертата;</w:t>
      </w:r>
    </w:p>
    <w:p w:rsidR="00CE734E" w:rsidRP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 xml:space="preserve">ИЗПЪЛНИТЕЛЯТ се задължава да информира ВЪЗЛОЖИТЕЛЯ за възникнали проблеми при изпълнението на обекта и за предприетите мерки за тяхното разрешаване; </w:t>
      </w:r>
    </w:p>
    <w:p w:rsidR="00CE734E" w:rsidRP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t xml:space="preserve">в случай че ИЗПЪЛНИТЕЛЯТ е посочил в офертата си ползване на подизпълнител се задължава в срок до три дни от сключване на договор за </w:t>
      </w:r>
      <w:proofErr w:type="spellStart"/>
      <w:r w:rsidRPr="005B1D47">
        <w:rPr>
          <w:rFonts w:eastAsia="Calibri"/>
        </w:rPr>
        <w:t>подизпълнение</w:t>
      </w:r>
      <w:proofErr w:type="spellEnd"/>
      <w:r w:rsidRPr="005B1D47">
        <w:rPr>
          <w:rFonts w:eastAsia="Calibri"/>
        </w:rPr>
        <w:t xml:space="preserve"> или на допълнително споразумение за замяна на посочен в офертата подизпълнител да представи копие от договора или допълнителното споразумение на възложителя, заедно с доказателства, че са изпълнени условията на чл. 66, ал. 2  и 11 от ЗОП. Подизпълнителите нямат право да </w:t>
      </w:r>
      <w:proofErr w:type="spellStart"/>
      <w:r w:rsidRPr="005B1D47">
        <w:rPr>
          <w:rFonts w:eastAsia="Calibri"/>
        </w:rPr>
        <w:t>превъзлагат</w:t>
      </w:r>
      <w:proofErr w:type="spellEnd"/>
      <w:r w:rsidRPr="005B1D47">
        <w:rPr>
          <w:rFonts w:eastAsia="Calibri"/>
        </w:rPr>
        <w:t xml:space="preserve"> една или повече от дейностите, които са включени в предмета на договора;</w:t>
      </w:r>
    </w:p>
    <w:p w:rsidR="00CE734E" w:rsidRPr="005B1D47"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5B1D47">
        <w:rPr>
          <w:rFonts w:eastAsia="Calibri"/>
        </w:rPr>
        <w:lastRenderedPageBreak/>
        <w:t>своевременно, преди започване изпълнението на работите, предмет на настоящия договор, да предаде на ВЪЗЛОЖИТЕЛЯ списък с три имена и ЕГН на работниците и служ</w:t>
      </w:r>
      <w:r w:rsidR="00193351" w:rsidRPr="005B1D47">
        <w:rPr>
          <w:rFonts w:eastAsia="Calibri"/>
        </w:rPr>
        <w:t>и</w:t>
      </w:r>
      <w:r w:rsidRPr="005B1D47">
        <w:rPr>
          <w:rFonts w:eastAsia="Calibri"/>
        </w:rPr>
        <w:t>телите си, на които е необходимо да се осигури достъп до обекта с цел същите да бъдат проверени от страна на ВЪЗЛОЖИТЕЛЯ, с оглед установяване на данни, които ще са основания за отказване на достъп до обект на МВР, съгласно вътрешноведомствените разпоредби.</w:t>
      </w:r>
    </w:p>
    <w:p w:rsidR="002E2569"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2E2569">
        <w:rPr>
          <w:rFonts w:eastAsia="Calibri"/>
        </w:rPr>
        <w:t>Писмено да уведоми ВЪЗЛОЖИТЕЛЯ  при промяна на списъка със служителите, като незабавно предостави три имена и ЕГН на лицата.</w:t>
      </w:r>
    </w:p>
    <w:p w:rsidR="002E2569" w:rsidRPr="002E2569" w:rsidRDefault="00CE734E" w:rsidP="007414C4">
      <w:pPr>
        <w:pStyle w:val="ListParagraph"/>
        <w:numPr>
          <w:ilvl w:val="1"/>
          <w:numId w:val="14"/>
        </w:numPr>
        <w:tabs>
          <w:tab w:val="left" w:pos="993"/>
          <w:tab w:val="left" w:pos="1276"/>
        </w:tabs>
        <w:spacing w:line="276" w:lineRule="auto"/>
        <w:ind w:left="0" w:firstLine="709"/>
        <w:jc w:val="both"/>
        <w:rPr>
          <w:rFonts w:eastAsia="Calibri"/>
        </w:rPr>
      </w:pPr>
      <w:r w:rsidRPr="002E2569">
        <w:rPr>
          <w:rFonts w:eastAsia="Calibri"/>
        </w:rPr>
        <w:t>ИЗПЪЛНИТЕЛЯТ има право:</w:t>
      </w:r>
    </w:p>
    <w:p w:rsidR="00CE734E" w:rsidRPr="002E2569"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2E2569">
        <w:rPr>
          <w:rFonts w:eastAsia="Calibri"/>
        </w:rPr>
        <w:t xml:space="preserve">да иска от ВЪЗЛОЖИТЕЛЯ необходимото съдействие за изпълнение на поръчката; </w:t>
      </w:r>
    </w:p>
    <w:p w:rsidR="009804E8"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9804E8">
        <w:rPr>
          <w:rFonts w:eastAsia="Calibri"/>
        </w:rPr>
        <w:t xml:space="preserve">да получи </w:t>
      </w:r>
      <w:r w:rsidR="00BF5281">
        <w:rPr>
          <w:rFonts w:eastAsia="Calibri"/>
        </w:rPr>
        <w:t>авансовото</w:t>
      </w:r>
      <w:r w:rsidRPr="009804E8">
        <w:rPr>
          <w:rFonts w:eastAsia="Calibri"/>
        </w:rPr>
        <w:t xml:space="preserve"> възнаграждение по реда и при </w:t>
      </w:r>
      <w:r w:rsidR="009804E8">
        <w:rPr>
          <w:rFonts w:eastAsia="Calibri"/>
        </w:rPr>
        <w:t>условията на настоящия договор.</w:t>
      </w:r>
    </w:p>
    <w:p w:rsidR="009804E8" w:rsidRPr="009804E8" w:rsidRDefault="00CE734E" w:rsidP="007414C4">
      <w:pPr>
        <w:pStyle w:val="ListParagraph"/>
        <w:numPr>
          <w:ilvl w:val="1"/>
          <w:numId w:val="14"/>
        </w:numPr>
        <w:tabs>
          <w:tab w:val="left" w:pos="993"/>
          <w:tab w:val="left" w:pos="1276"/>
        </w:tabs>
        <w:spacing w:line="276" w:lineRule="auto"/>
        <w:ind w:left="0" w:firstLine="709"/>
        <w:jc w:val="both"/>
        <w:rPr>
          <w:rFonts w:eastAsia="Calibri"/>
        </w:rPr>
      </w:pPr>
      <w:r w:rsidRPr="009804E8">
        <w:rPr>
          <w:rFonts w:eastAsia="Calibri"/>
        </w:rPr>
        <w:t>ВЪЗЛОЖИТЕЛЯТ се задължава:</w:t>
      </w:r>
    </w:p>
    <w:p w:rsidR="00CE734E" w:rsidRPr="009804E8"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9804E8">
        <w:rPr>
          <w:rFonts w:eastAsia="Calibri"/>
        </w:rPr>
        <w:t xml:space="preserve">да заплати чрез авансово плащане цената на договора по реда и при условията в него; </w:t>
      </w:r>
    </w:p>
    <w:p w:rsidR="00CE734E" w:rsidRPr="009804E8"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9804E8">
        <w:rPr>
          <w:rFonts w:eastAsia="Calibri"/>
        </w:rPr>
        <w:t xml:space="preserve">да </w:t>
      </w:r>
      <w:r w:rsidR="00DC05F5" w:rsidRPr="009804E8">
        <w:rPr>
          <w:rFonts w:eastAsia="Calibri"/>
        </w:rPr>
        <w:t>съдейства за осигуряване на</w:t>
      </w:r>
      <w:r w:rsidRPr="009804E8">
        <w:rPr>
          <w:rFonts w:eastAsia="Calibri"/>
        </w:rPr>
        <w:t xml:space="preserve"> достъп на работниците и служителите, посочени в списъка от ИЗПЪЛНИТЕЛЯ, до обекта, както и да създаде на ИЗПЪЛНИТЕЛЯ необходимите условия за изпълнение на дейностите, съгласно този договор и изискванията на нормативните актове. </w:t>
      </w:r>
    </w:p>
    <w:p w:rsidR="00CE734E" w:rsidRPr="009804E8" w:rsidRDefault="00CE734E" w:rsidP="007414C4">
      <w:pPr>
        <w:pStyle w:val="ListParagraph"/>
        <w:numPr>
          <w:ilvl w:val="1"/>
          <w:numId w:val="14"/>
        </w:numPr>
        <w:tabs>
          <w:tab w:val="left" w:pos="993"/>
          <w:tab w:val="left" w:pos="1276"/>
        </w:tabs>
        <w:spacing w:line="276" w:lineRule="auto"/>
        <w:ind w:left="0" w:firstLine="709"/>
        <w:jc w:val="both"/>
        <w:rPr>
          <w:rFonts w:eastAsia="Calibri"/>
        </w:rPr>
      </w:pPr>
      <w:r w:rsidRPr="009804E8">
        <w:rPr>
          <w:rFonts w:eastAsia="Calibri"/>
        </w:rPr>
        <w:t>ВЪЗЛОЖИТЕЛЯТ има право:</w:t>
      </w:r>
    </w:p>
    <w:p w:rsidR="00DC05F5" w:rsidRPr="009804E8"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9804E8">
        <w:rPr>
          <w:rFonts w:eastAsia="Calibri"/>
        </w:rPr>
        <w:t>във всеки момент от изпълнението на настоящия договор да осъществява контрол върху качеството и количеството на изпълнените дейности</w:t>
      </w:r>
      <w:r w:rsidR="00DC05F5" w:rsidRPr="009804E8">
        <w:rPr>
          <w:rFonts w:eastAsia="Calibri"/>
        </w:rPr>
        <w:t xml:space="preserve">;   </w:t>
      </w:r>
    </w:p>
    <w:p w:rsidR="004159D3" w:rsidRPr="009804E8"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9804E8">
        <w:rPr>
          <w:rFonts w:eastAsia="Calibri"/>
        </w:rPr>
        <w:t>да иска от ИЗПЪЛНИТЕЛЯ да изпълни възложените дейности в срок, без отклонение от договореното, без недостатъци и дефекти</w:t>
      </w:r>
      <w:r w:rsidR="00DC05F5" w:rsidRPr="009804E8">
        <w:rPr>
          <w:rFonts w:eastAsia="Calibri"/>
        </w:rPr>
        <w:t xml:space="preserve">. </w:t>
      </w:r>
    </w:p>
    <w:p w:rsidR="00CE734E" w:rsidRPr="00193351" w:rsidRDefault="00DC05F5" w:rsidP="007414C4">
      <w:pPr>
        <w:tabs>
          <w:tab w:val="left" w:pos="993"/>
          <w:tab w:val="left" w:pos="1276"/>
        </w:tabs>
        <w:spacing w:after="0" w:line="276" w:lineRule="auto"/>
        <w:ind w:firstLine="709"/>
        <w:contextualSpacing/>
        <w:jc w:val="both"/>
        <w:rPr>
          <w:rFonts w:ascii="Times New Roman" w:eastAsia="Calibri" w:hAnsi="Times New Roman" w:cs="Times New Roman"/>
          <w:i/>
          <w:sz w:val="24"/>
          <w:szCs w:val="24"/>
          <w:lang w:val="bg-BG"/>
        </w:rPr>
      </w:pPr>
      <w:r w:rsidRPr="00193351">
        <w:rPr>
          <w:rFonts w:ascii="Times New Roman" w:eastAsia="Calibri" w:hAnsi="Times New Roman" w:cs="Times New Roman"/>
          <w:i/>
          <w:sz w:val="24"/>
          <w:szCs w:val="24"/>
          <w:lang w:val="bg-BG"/>
        </w:rPr>
        <w:t xml:space="preserve">При неизпълнение в срок, </w:t>
      </w:r>
      <w:r w:rsidR="004159D3">
        <w:rPr>
          <w:rFonts w:ascii="Times New Roman" w:eastAsia="Calibri" w:hAnsi="Times New Roman" w:cs="Times New Roman"/>
          <w:i/>
          <w:sz w:val="24"/>
          <w:szCs w:val="24"/>
          <w:lang w:val="bg-BG"/>
        </w:rPr>
        <w:t xml:space="preserve">ще се прилага </w:t>
      </w:r>
      <w:r w:rsidRPr="00193351">
        <w:rPr>
          <w:rFonts w:ascii="Times New Roman" w:eastAsia="Calibri" w:hAnsi="Times New Roman" w:cs="Times New Roman"/>
          <w:i/>
          <w:sz w:val="24"/>
          <w:szCs w:val="24"/>
          <w:lang w:val="bg-BG"/>
        </w:rPr>
        <w:t xml:space="preserve"> раздел Х „Санкции“, т.10.1</w:t>
      </w:r>
      <w:r w:rsidR="00CE734E" w:rsidRPr="00193351">
        <w:rPr>
          <w:rFonts w:ascii="Times New Roman" w:eastAsia="Calibri" w:hAnsi="Times New Roman" w:cs="Times New Roman"/>
          <w:i/>
          <w:sz w:val="24"/>
          <w:szCs w:val="24"/>
          <w:lang w:val="bg-BG"/>
        </w:rPr>
        <w:t xml:space="preserve">; </w:t>
      </w:r>
    </w:p>
    <w:p w:rsidR="00CE734E" w:rsidRPr="009804E8"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9804E8">
        <w:rPr>
          <w:rFonts w:eastAsia="Calibri"/>
        </w:rPr>
        <w:t xml:space="preserve">да изисква от ИЗПЪЛНИТЕЛЯ да отстрани всички появили се дефекти и скрити недостатъци на изпълнените от него дейности по реда и в сроковете, определени в този договор. </w:t>
      </w:r>
    </w:p>
    <w:p w:rsidR="00CE734E" w:rsidRPr="009804E8" w:rsidRDefault="00CE734E" w:rsidP="007414C4">
      <w:pPr>
        <w:pStyle w:val="ListParagraph"/>
        <w:numPr>
          <w:ilvl w:val="2"/>
          <w:numId w:val="14"/>
        </w:numPr>
        <w:tabs>
          <w:tab w:val="left" w:pos="993"/>
          <w:tab w:val="left" w:pos="1276"/>
        </w:tabs>
        <w:spacing w:line="276" w:lineRule="auto"/>
        <w:ind w:left="0" w:firstLine="709"/>
        <w:jc w:val="both"/>
        <w:rPr>
          <w:rFonts w:eastAsia="Calibri"/>
        </w:rPr>
      </w:pPr>
      <w:r w:rsidRPr="009804E8">
        <w:rPr>
          <w:rFonts w:eastAsia="Calibri"/>
        </w:rPr>
        <w:t>ВЪЗЛОЖИТЕЛЯТ не носи отговорност за действия или бездействия на ИЗПЪЛНИТЕЛЯ, в резултат на които възникнат: всякакъв вид злополука, на което и да било физическо лице на обекта, загуба или нанесена вреда на каквото и да било имущество в следствие изпълнение предмета на договора през времетраене на СМР.</w:t>
      </w:r>
    </w:p>
    <w:p w:rsidR="00CE734E" w:rsidRPr="00664D54" w:rsidRDefault="00CE734E" w:rsidP="007414C4">
      <w:pPr>
        <w:spacing w:after="0" w:line="276" w:lineRule="auto"/>
        <w:ind w:firstLine="709"/>
        <w:contextualSpacing/>
        <w:jc w:val="both"/>
        <w:rPr>
          <w:rFonts w:ascii="Times New Roman" w:eastAsia="Calibri" w:hAnsi="Times New Roman" w:cs="Times New Roman"/>
          <w:sz w:val="24"/>
          <w:szCs w:val="24"/>
          <w:lang w:val="bg-BG"/>
        </w:rPr>
      </w:pPr>
    </w:p>
    <w:p w:rsidR="00CE734E" w:rsidRPr="00664D54" w:rsidRDefault="00CE734E" w:rsidP="007414C4">
      <w:pPr>
        <w:spacing w:after="0" w:line="276"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VІ. ГАРАНЦИЯ ЗА АВАНСОВО ПЛАЩАНЕ</w:t>
      </w:r>
    </w:p>
    <w:p w:rsidR="00CE734E" w:rsidRPr="00664D54" w:rsidRDefault="00220768" w:rsidP="00977561">
      <w:pPr>
        <w:spacing w:after="0" w:line="276" w:lineRule="auto"/>
        <w:ind w:firstLine="709"/>
        <w:jc w:val="both"/>
        <w:rPr>
          <w:rFonts w:ascii="Times New Roman" w:eastAsia="Calibri" w:hAnsi="Times New Roman" w:cs="Times New Roman"/>
          <w:b/>
          <w:sz w:val="24"/>
          <w:lang w:val="bg-BG" w:eastAsia="bg-BG"/>
        </w:rPr>
      </w:pPr>
      <w:r>
        <w:rPr>
          <w:rFonts w:ascii="Times New Roman" w:eastAsia="Calibri" w:hAnsi="Times New Roman" w:cs="Times New Roman"/>
          <w:sz w:val="24"/>
          <w:lang w:val="bg-BG" w:eastAsia="bg-BG"/>
        </w:rPr>
        <w:t>6.1.</w:t>
      </w:r>
      <w:r w:rsidR="000F0697" w:rsidRPr="00220768">
        <w:rPr>
          <w:rFonts w:ascii="Times New Roman" w:eastAsia="Calibri" w:hAnsi="Times New Roman" w:cs="Times New Roman"/>
          <w:sz w:val="24"/>
          <w:lang w:val="bg-BG" w:eastAsia="bg-BG"/>
        </w:rPr>
        <w:t xml:space="preserve">При подписването на този Договор, ИЗПЪЛНИТЕЛЯТ представя на ВЪЗЛОЖИТЕЛЯ и гаранция, </w:t>
      </w:r>
      <w:r w:rsidR="00CE734E" w:rsidRPr="00220768">
        <w:rPr>
          <w:rFonts w:ascii="Times New Roman" w:eastAsia="Calibri" w:hAnsi="Times New Roman" w:cs="Times New Roman"/>
          <w:sz w:val="24"/>
          <w:lang w:val="bg-BG" w:eastAsia="bg-BG"/>
        </w:rPr>
        <w:t xml:space="preserve">която обезпечава авансово </w:t>
      </w:r>
      <w:r w:rsidR="00CE734E" w:rsidRPr="00220768">
        <w:rPr>
          <w:rFonts w:ascii="Times New Roman" w:eastAsia="Calibri" w:hAnsi="Times New Roman" w:cs="Times New Roman"/>
          <w:sz w:val="24"/>
          <w:szCs w:val="24"/>
          <w:lang w:val="bg-BG"/>
        </w:rPr>
        <w:t>плащане възлизащ</w:t>
      </w:r>
      <w:r w:rsidR="007977EE" w:rsidRPr="00220768">
        <w:rPr>
          <w:rFonts w:ascii="Times New Roman" w:eastAsia="Calibri" w:hAnsi="Times New Roman" w:cs="Times New Roman"/>
          <w:sz w:val="24"/>
          <w:szCs w:val="24"/>
          <w:lang w:val="bg-BG"/>
        </w:rPr>
        <w:t>о</w:t>
      </w:r>
      <w:r w:rsidR="00CE734E" w:rsidRPr="00220768">
        <w:rPr>
          <w:rFonts w:ascii="Times New Roman" w:eastAsia="Calibri" w:hAnsi="Times New Roman" w:cs="Times New Roman"/>
          <w:sz w:val="24"/>
          <w:szCs w:val="24"/>
          <w:lang w:val="bg-BG"/>
        </w:rPr>
        <w:t xml:space="preserve"> на 100% от </w:t>
      </w:r>
      <w:r w:rsidR="00CE734E" w:rsidRPr="00664D54">
        <w:rPr>
          <w:rFonts w:ascii="Times New Roman" w:eastAsia="Calibri" w:hAnsi="Times New Roman" w:cs="Times New Roman"/>
          <w:sz w:val="24"/>
          <w:szCs w:val="24"/>
          <w:lang w:val="bg-BG"/>
        </w:rPr>
        <w:t>стойността на договора</w:t>
      </w:r>
      <w:r w:rsidR="00CE734E" w:rsidRPr="00664D54">
        <w:rPr>
          <w:rFonts w:ascii="Times New Roman" w:eastAsia="Calibri" w:hAnsi="Times New Roman" w:cs="Times New Roman"/>
          <w:sz w:val="24"/>
          <w:lang w:val="bg-BG" w:eastAsia="bg-BG"/>
        </w:rPr>
        <w:t xml:space="preserve"> в размер на </w:t>
      </w:r>
      <w:r w:rsidR="00E71C9E">
        <w:rPr>
          <w:rFonts w:ascii="Times New Roman" w:eastAsia="Times New Roman" w:hAnsi="Times New Roman" w:cs="Times New Roman"/>
          <w:sz w:val="24"/>
          <w:szCs w:val="24"/>
          <w:lang w:val="bg-BG"/>
        </w:rPr>
        <w:t>..</w:t>
      </w:r>
      <w:r w:rsidR="00CE734E" w:rsidRPr="00664D54">
        <w:rPr>
          <w:rFonts w:ascii="Times New Roman" w:eastAsia="Times New Roman" w:hAnsi="Times New Roman" w:cs="Times New Roman"/>
          <w:sz w:val="24"/>
          <w:szCs w:val="24"/>
          <w:lang w:val="bg-BG"/>
        </w:rPr>
        <w:t>……… (…………………………) лева</w:t>
      </w:r>
      <w:r w:rsidR="00E71C9E">
        <w:rPr>
          <w:rFonts w:ascii="Times New Roman" w:eastAsia="Times New Roman" w:hAnsi="Times New Roman" w:cs="Times New Roman"/>
          <w:sz w:val="24"/>
          <w:szCs w:val="24"/>
          <w:lang w:val="bg-BG"/>
        </w:rPr>
        <w:t>.</w:t>
      </w:r>
    </w:p>
    <w:p w:rsidR="00CE734E" w:rsidRPr="00664D54" w:rsidRDefault="00220768" w:rsidP="00977561">
      <w:pPr>
        <w:spacing w:after="0" w:line="276"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6.2</w:t>
      </w:r>
      <w:r w:rsidR="00CE734E" w:rsidRPr="00664D54">
        <w:rPr>
          <w:rFonts w:ascii="Times New Roman" w:eastAsia="Calibri" w:hAnsi="Times New Roman" w:cs="Times New Roman"/>
          <w:sz w:val="24"/>
          <w:szCs w:val="24"/>
          <w:lang w:val="bg-BG"/>
        </w:rPr>
        <w:t>.1.ИЗПЪЛНИТЕЛЯТ сам избира вида на гаранцията:</w:t>
      </w:r>
    </w:p>
    <w:p w:rsidR="00CE734E" w:rsidRPr="00664D54" w:rsidRDefault="00CE734E" w:rsidP="00977561">
      <w:pPr>
        <w:spacing w:after="0" w:line="276"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Застраховка в полза на ВЪЗЛОЖИТЕЛЯ, която обезпечава задълженията на Изпълнителя за авансово плащане, с покритие в размер на 100% (сто на сто) от стойността на договора (по образец на застрахователя, предварително одобрен от ВЪЗЛОЖИТЕЛЯ). Застраховката, следва да покрива риска от неизпълнение на задълженията по договора от страна на ИЗПЪЛНИТЕЛЯ.</w:t>
      </w:r>
    </w:p>
    <w:p w:rsidR="00CE734E" w:rsidRPr="00664D54" w:rsidRDefault="00220768" w:rsidP="00977561">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6.2</w:t>
      </w:r>
      <w:r w:rsidR="00CE734E" w:rsidRPr="00664D54">
        <w:rPr>
          <w:rFonts w:ascii="Times New Roman" w:eastAsia="Calibri" w:hAnsi="Times New Roman" w:cs="Times New Roman"/>
          <w:sz w:val="24"/>
          <w:szCs w:val="24"/>
          <w:lang w:val="bg-BG"/>
        </w:rPr>
        <w:t>.</w:t>
      </w:r>
      <w:proofErr w:type="spellStart"/>
      <w:r w:rsidR="00CE734E" w:rsidRPr="00664D54">
        <w:rPr>
          <w:rFonts w:ascii="Times New Roman" w:eastAsia="Calibri" w:hAnsi="Times New Roman" w:cs="Times New Roman"/>
          <w:sz w:val="24"/>
          <w:szCs w:val="24"/>
          <w:lang w:val="bg-BG"/>
        </w:rPr>
        <w:t>2</w:t>
      </w:r>
      <w:proofErr w:type="spellEnd"/>
      <w:r w:rsidR="00CE734E" w:rsidRPr="00664D54">
        <w:rPr>
          <w:rFonts w:ascii="Times New Roman" w:eastAsia="Calibri" w:hAnsi="Times New Roman" w:cs="Times New Roman"/>
          <w:sz w:val="24"/>
          <w:szCs w:val="24"/>
          <w:lang w:val="bg-BG"/>
        </w:rPr>
        <w:t>. Всички банкови разходи свързани с обслужването на банковата гаранция или превода на гаранцията, включително при възстановяването й, са за сметка на ИЗПЪЛНИТЕЛЯ.</w:t>
      </w:r>
    </w:p>
    <w:p w:rsidR="00CE734E" w:rsidRPr="00664D54" w:rsidRDefault="00220768" w:rsidP="00977561">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E734E" w:rsidRPr="00664D54">
        <w:rPr>
          <w:rFonts w:ascii="Times New Roman" w:eastAsia="Calibri" w:hAnsi="Times New Roman" w:cs="Times New Roman"/>
          <w:sz w:val="24"/>
          <w:szCs w:val="24"/>
          <w:lang w:val="bg-BG"/>
        </w:rPr>
        <w:t>3. ВЪЗЛОЖИТЕЛЯТ задържа гаранцията за авансово плащане на договора без дължими лихви, ако в процеса на неговото изпълнение възникне спор между страните до неговото решаване чрез споразумение или чрез влязло в сила съдебно решение.</w:t>
      </w:r>
    </w:p>
    <w:p w:rsidR="00CE734E" w:rsidRPr="00664D54" w:rsidRDefault="00CE734E" w:rsidP="00977561">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6.4. ВЪЗЛОЖИТЕЛЯТ има право да удържи/усвои от стойността на гаранцията размера на начислената неустойка по договора.</w:t>
      </w:r>
    </w:p>
    <w:p w:rsidR="00CE734E" w:rsidRPr="00664D54" w:rsidRDefault="00CE734E" w:rsidP="00977561">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lastRenderedPageBreak/>
        <w:t>6.5. Когато ИЗПЪЛНИТЕЛЯТ е предоставил банкова гаранция се представя оригиналът й със срок на валидност, срока на изпълнение на договора плюс 30 (тридесет) календарни дни. При избор на банкова гаранция, тя следва да е неотменима и безусловна, с възможност да се усвои изцяло или на части. Същата следва да съдържа задължение на банката – гарант, да извърши безотказно и безусловно плащане при първо писмено искане на ВЪЗЛОЖИТЕЛЯ, или упълномощено от него длъжностно лице.  Банковата гаранция трябва да покрива 100 % стойността на гаранцията за авансово плащане. ВЪЗЛОЖИТЕЛЯТ има право да пристъпи към упражняване на правата по гаранцията при условията на предходните алинеи.</w:t>
      </w:r>
    </w:p>
    <w:p w:rsidR="00CE734E" w:rsidRPr="00664D54" w:rsidRDefault="00CE734E" w:rsidP="00977561">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w:t>
      </w:r>
      <w:proofErr w:type="spellStart"/>
      <w:r w:rsidRPr="00664D54">
        <w:rPr>
          <w:rFonts w:ascii="Times New Roman" w:eastAsia="Calibri" w:hAnsi="Times New Roman" w:cs="Times New Roman"/>
          <w:sz w:val="24"/>
          <w:szCs w:val="24"/>
          <w:lang w:val="bg-BG"/>
        </w:rPr>
        <w:t>6</w:t>
      </w:r>
      <w:proofErr w:type="spellEnd"/>
      <w:r w:rsidRPr="00664D54">
        <w:rPr>
          <w:rFonts w:ascii="Times New Roman" w:eastAsia="Calibri" w:hAnsi="Times New Roman" w:cs="Times New Roman"/>
          <w:sz w:val="24"/>
          <w:szCs w:val="24"/>
          <w:lang w:val="bg-BG"/>
        </w:rPr>
        <w:t>. Когато ИЗПЪЛНИТЕЛЯТ е предоставил застрахователна полица се представя оригиналът й със срок на валидност, срока на изпълнение на договора плюс 30 (тридесет) календарни дни. При избор на застраховка, тя следва да е неотменима и безусловна, с възможност да се усвои изцяло или на части. Същата следва да съдържа задължение на застрахователя да извърши безотказно и безусловно плащане при първо писмено искане на ВЪЗЛОЖИТЕЛЯ или упълномощено от него длъжностно лице. Застраховката трябва да покрива 100 % стойността на гаранцията за авансово плащане. ВЪЗЛОЖИТЕЛЯТ има право да пристъпи към упражняване на правата по застраховката при условията на предходните точки.</w:t>
      </w:r>
    </w:p>
    <w:p w:rsidR="00CE734E" w:rsidRPr="00664D54" w:rsidRDefault="00CE734E" w:rsidP="00977561">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6.7. ВЪЗЛОЖИТЕЛЯТ освобождава гаранцията за авансово плащане в срок до 3 (три) календарни дни след подписване на протокол образец № 19 за извършване на дейностите, в пълен размер, ако липсват основания за задържането от страна на ВЪЗЛОЖИТЕЛЯ на каквато и да е сума по нея.</w:t>
      </w:r>
    </w:p>
    <w:p w:rsidR="00CE734E" w:rsidRPr="00664D54" w:rsidRDefault="00CE734E" w:rsidP="00977561">
      <w:pPr>
        <w:tabs>
          <w:tab w:val="left" w:pos="1134"/>
          <w:tab w:val="left" w:pos="1560"/>
          <w:tab w:val="left" w:pos="2268"/>
        </w:tabs>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6.8. Освобождаването на Гаранцията за авансово плащане се извършва, както следва:</w:t>
      </w:r>
    </w:p>
    <w:p w:rsidR="00CE734E" w:rsidRPr="00664D54" w:rsidRDefault="00487DAA" w:rsidP="00977561">
      <w:pPr>
        <w:tabs>
          <w:tab w:val="left" w:pos="1134"/>
          <w:tab w:val="left" w:pos="1560"/>
          <w:tab w:val="left" w:pos="2268"/>
        </w:tabs>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7B6982">
        <w:rPr>
          <w:rFonts w:ascii="Times New Roman" w:eastAsia="Calibri" w:hAnsi="Times New Roman" w:cs="Times New Roman"/>
          <w:sz w:val="24"/>
          <w:szCs w:val="24"/>
          <w:lang w:val="bg-BG"/>
        </w:rPr>
        <w:t>8.</w:t>
      </w:r>
      <w:r>
        <w:rPr>
          <w:rFonts w:ascii="Times New Roman" w:eastAsia="Calibri" w:hAnsi="Times New Roman" w:cs="Times New Roman"/>
          <w:sz w:val="24"/>
          <w:szCs w:val="24"/>
          <w:lang w:val="bg-BG"/>
        </w:rPr>
        <w:t xml:space="preserve">1 </w:t>
      </w:r>
      <w:r w:rsidR="00CE734E" w:rsidRPr="00664D54">
        <w:rPr>
          <w:rFonts w:ascii="Times New Roman" w:eastAsia="Calibri" w:hAnsi="Times New Roman" w:cs="Times New Roman"/>
          <w:sz w:val="24"/>
          <w:szCs w:val="24"/>
          <w:lang w:val="bg-BG"/>
        </w:rPr>
        <w:t xml:space="preserve">когато е във формата на парична сума – чрез превеждане на сумата по банковата сметка на ИЗПЪЛНИТЕЛЯ, посочена в договора; </w:t>
      </w:r>
    </w:p>
    <w:p w:rsidR="00CE734E" w:rsidRPr="00664D54" w:rsidRDefault="00487DAA" w:rsidP="00977561">
      <w:pPr>
        <w:tabs>
          <w:tab w:val="left" w:pos="1134"/>
          <w:tab w:val="left" w:pos="1560"/>
          <w:tab w:val="left" w:pos="2268"/>
        </w:tabs>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6.8.2</w:t>
      </w:r>
      <w:r w:rsidR="007B6982">
        <w:rPr>
          <w:rFonts w:ascii="Times New Roman" w:eastAsia="Calibri" w:hAnsi="Times New Roman" w:cs="Times New Roman"/>
          <w:sz w:val="24"/>
          <w:szCs w:val="24"/>
          <w:lang w:val="bg-BG"/>
        </w:rPr>
        <w:t xml:space="preserve"> </w:t>
      </w:r>
      <w:r w:rsidR="00CE734E" w:rsidRPr="00664D54">
        <w:rPr>
          <w:rFonts w:ascii="Times New Roman" w:eastAsia="Calibri" w:hAnsi="Times New Roman" w:cs="Times New Roman"/>
          <w:sz w:val="24"/>
          <w:szCs w:val="24"/>
          <w:lang w:val="bg-BG"/>
        </w:rPr>
        <w:t>когато е във формата на банкова гаранция – чрез връщане на нейния оригинал на представител на ИЗПЪЛНИТЕЛЯ или упълномощено от него лице;</w:t>
      </w:r>
    </w:p>
    <w:p w:rsidR="00CE734E" w:rsidRPr="007B6982" w:rsidRDefault="00220768" w:rsidP="00977561">
      <w:pPr>
        <w:tabs>
          <w:tab w:val="left" w:pos="1134"/>
          <w:tab w:val="left" w:pos="1560"/>
          <w:tab w:val="left" w:pos="2268"/>
        </w:tabs>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6.8.</w:t>
      </w:r>
      <w:r w:rsidR="00487DAA">
        <w:rPr>
          <w:rFonts w:ascii="Times New Roman" w:eastAsia="Calibri" w:hAnsi="Times New Roman" w:cs="Times New Roman"/>
          <w:sz w:val="24"/>
          <w:szCs w:val="24"/>
          <w:lang w:val="bg-BG"/>
        </w:rPr>
        <w:t>3</w:t>
      </w:r>
      <w:r w:rsidR="007B6982">
        <w:rPr>
          <w:rFonts w:ascii="Times New Roman" w:eastAsia="Calibri" w:hAnsi="Times New Roman" w:cs="Times New Roman"/>
          <w:sz w:val="24"/>
          <w:szCs w:val="24"/>
          <w:lang w:val="bg-BG"/>
        </w:rPr>
        <w:t xml:space="preserve"> </w:t>
      </w:r>
      <w:r w:rsidR="00CE734E" w:rsidRPr="00664D54">
        <w:rPr>
          <w:rFonts w:ascii="Times New Roman" w:eastAsia="Calibri" w:hAnsi="Times New Roman" w:cs="Times New Roman"/>
          <w:sz w:val="24"/>
          <w:szCs w:val="24"/>
          <w:lang w:val="bg-BG"/>
        </w:rPr>
        <w:t xml:space="preserve">когато е във формата на застраховка – чрез връщане на оригинала на </w:t>
      </w:r>
      <w:r w:rsidR="00CE734E" w:rsidRPr="007B6982">
        <w:rPr>
          <w:rFonts w:ascii="Times New Roman" w:eastAsia="Calibri" w:hAnsi="Times New Roman" w:cs="Times New Roman"/>
          <w:sz w:val="24"/>
          <w:szCs w:val="24"/>
          <w:lang w:val="bg-BG"/>
        </w:rPr>
        <w:t>застрахователната полица/застрахователния сертификат на представител на ИЗПЪЛНИТЕЛЯ или упълномощено</w:t>
      </w:r>
      <w:r w:rsidR="007B6982" w:rsidRPr="007B6982">
        <w:rPr>
          <w:rFonts w:ascii="Times New Roman" w:eastAsia="Calibri" w:hAnsi="Times New Roman" w:cs="Times New Roman"/>
          <w:sz w:val="24"/>
          <w:szCs w:val="24"/>
          <w:lang w:val="bg-BG"/>
        </w:rPr>
        <w:t xml:space="preserve"> от него лице</w:t>
      </w:r>
      <w:r w:rsidR="00CE734E" w:rsidRPr="007B6982">
        <w:rPr>
          <w:rFonts w:ascii="Times New Roman" w:eastAsia="Calibri" w:hAnsi="Times New Roman" w:cs="Times New Roman"/>
          <w:sz w:val="24"/>
          <w:szCs w:val="24"/>
          <w:lang w:val="bg-BG"/>
        </w:rPr>
        <w:t>.</w:t>
      </w:r>
    </w:p>
    <w:p w:rsidR="00CE734E" w:rsidRPr="00664D54" w:rsidRDefault="00220768" w:rsidP="00977561">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6.9.</w:t>
      </w:r>
      <w:r w:rsidR="00CE734E" w:rsidRPr="00664D54">
        <w:rPr>
          <w:rFonts w:ascii="Times New Roman" w:eastAsia="Calibri" w:hAnsi="Times New Roman" w:cs="Times New Roman"/>
          <w:sz w:val="24"/>
          <w:szCs w:val="24"/>
          <w:lang w:val="bg-BG"/>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гаранцията. В случай на спор ВЪЗЛОЖИТЕЛЯТ има право да усвои пълната сума по гаранцията ако петнадесет дни преди изтичане на валидността й спорът не е приключил.</w:t>
      </w:r>
    </w:p>
    <w:p w:rsidR="00CE734E" w:rsidRPr="00664D54" w:rsidRDefault="00220768" w:rsidP="00977561">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6.10</w:t>
      </w:r>
      <w:r w:rsidR="00CE734E" w:rsidRPr="00664D54">
        <w:rPr>
          <w:rFonts w:ascii="Times New Roman" w:eastAsia="Calibri" w:hAnsi="Times New Roman" w:cs="Times New Roman"/>
          <w:sz w:val="24"/>
          <w:szCs w:val="24"/>
          <w:lang w:val="bg-BG"/>
        </w:rPr>
        <w:t xml:space="preserve">. ВЪЗЛОЖИТЕЛЯТ има право да задържи съответна част и да се удовлетвори от Гаранцията за авансово плащане,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авансово плащане, която съответства на уговорената в Договора неустойка за съответния случай на неизпълнение. </w:t>
      </w:r>
    </w:p>
    <w:p w:rsidR="00CE734E" w:rsidRPr="00664D54" w:rsidRDefault="00CE734E" w:rsidP="00977561">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6.1</w:t>
      </w:r>
      <w:r w:rsidR="00220768">
        <w:rPr>
          <w:rFonts w:ascii="Times New Roman" w:eastAsia="Calibri" w:hAnsi="Times New Roman" w:cs="Times New Roman"/>
          <w:sz w:val="24"/>
          <w:szCs w:val="24"/>
          <w:lang w:val="bg-BG"/>
        </w:rPr>
        <w:t>1</w:t>
      </w:r>
      <w:r w:rsidRPr="00664D54">
        <w:rPr>
          <w:rFonts w:ascii="Times New Roman" w:eastAsia="Calibri" w:hAnsi="Times New Roman" w:cs="Times New Roman"/>
          <w:sz w:val="24"/>
          <w:szCs w:val="24"/>
          <w:lang w:val="bg-BG"/>
        </w:rPr>
        <w:t>. ВЪЗЛОЖИТЕЛЯТ има право да задържи/усвои Гаранцията за авансово плащане в пълен размер, в следните случаи:</w:t>
      </w:r>
    </w:p>
    <w:p w:rsidR="00CE734E" w:rsidRPr="00664D54" w:rsidRDefault="00220768" w:rsidP="00EC076C">
      <w:pPr>
        <w:tabs>
          <w:tab w:val="left" w:pos="567"/>
          <w:tab w:val="left" w:pos="709"/>
        </w:tabs>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6.12</w:t>
      </w:r>
      <w:r w:rsidR="00CE734E" w:rsidRPr="00664D54">
        <w:rPr>
          <w:rFonts w:ascii="Times New Roman" w:eastAsia="Calibri" w:hAnsi="Times New Roman" w:cs="Times New Roman"/>
          <w:sz w:val="24"/>
          <w:szCs w:val="24"/>
          <w:lang w:val="bg-BG"/>
        </w:rPr>
        <w:t>. ако ИЗПЪЛНИТЕЛЯТ не започне работа по изпълнение на</w:t>
      </w:r>
      <w:r w:rsidR="00DC05F5">
        <w:rPr>
          <w:rFonts w:ascii="Times New Roman" w:eastAsia="Calibri" w:hAnsi="Times New Roman" w:cs="Times New Roman"/>
          <w:sz w:val="24"/>
          <w:szCs w:val="24"/>
          <w:lang w:val="bg-BG"/>
        </w:rPr>
        <w:t xml:space="preserve"> Договора в срок до 5 (пет) </w:t>
      </w:r>
      <w:r w:rsidR="00CE734E" w:rsidRPr="00664D54">
        <w:rPr>
          <w:rFonts w:ascii="Times New Roman" w:eastAsia="Calibri" w:hAnsi="Times New Roman" w:cs="Times New Roman"/>
          <w:sz w:val="24"/>
          <w:szCs w:val="24"/>
          <w:lang w:val="bg-BG"/>
        </w:rPr>
        <w:t xml:space="preserve">календарни дни след датата на </w:t>
      </w:r>
      <w:r w:rsidR="00DC05F5">
        <w:rPr>
          <w:rFonts w:ascii="Times New Roman" w:eastAsia="Calibri" w:hAnsi="Times New Roman" w:cs="Times New Roman"/>
          <w:sz w:val="24"/>
          <w:szCs w:val="24"/>
          <w:lang w:val="bg-BG"/>
        </w:rPr>
        <w:t xml:space="preserve">уведомлението за осигурено финансиране, с което започва да тече срока на договора, </w:t>
      </w:r>
      <w:r w:rsidR="00CE734E" w:rsidRPr="00664D54">
        <w:rPr>
          <w:rFonts w:ascii="Times New Roman" w:eastAsia="Calibri" w:hAnsi="Times New Roman" w:cs="Times New Roman"/>
          <w:sz w:val="24"/>
          <w:szCs w:val="24"/>
          <w:lang w:val="bg-BG"/>
        </w:rPr>
        <w:t xml:space="preserve"> ВЪЗЛОЖИТЕЛЯТ развали Договора на това основание;</w:t>
      </w:r>
    </w:p>
    <w:p w:rsidR="00CE734E" w:rsidRPr="00664D54" w:rsidRDefault="00220768" w:rsidP="00EC076C">
      <w:pPr>
        <w:tabs>
          <w:tab w:val="left" w:pos="567"/>
          <w:tab w:val="left" w:pos="709"/>
        </w:tabs>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6.13</w:t>
      </w:r>
      <w:r w:rsidR="00CE734E" w:rsidRPr="00664D54">
        <w:rPr>
          <w:rFonts w:ascii="Times New Roman" w:eastAsia="Calibri" w:hAnsi="Times New Roman" w:cs="Times New Roman"/>
          <w:sz w:val="24"/>
          <w:szCs w:val="24"/>
          <w:lang w:val="bg-BG"/>
        </w:rPr>
        <w:t xml:space="preserve">. при пълно неизпълнение, в т.ч. когато Дейностите не отговарят на изискванията на ВЪЗЛОЖИТЕЛЯ, и разваляне на Договора от страна на ВЪЗЛОЖИТЕЛЯ на това основание; </w:t>
      </w:r>
    </w:p>
    <w:p w:rsidR="00CE734E" w:rsidRPr="00664D54" w:rsidRDefault="00977561" w:rsidP="00EC076C">
      <w:pPr>
        <w:tabs>
          <w:tab w:val="left" w:pos="567"/>
          <w:tab w:val="left" w:pos="709"/>
        </w:tabs>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6.14</w:t>
      </w:r>
      <w:r w:rsidR="00CE734E" w:rsidRPr="00664D54">
        <w:rPr>
          <w:rFonts w:ascii="Times New Roman" w:eastAsia="Calibri" w:hAnsi="Times New Roman" w:cs="Times New Roman"/>
          <w:sz w:val="24"/>
          <w:szCs w:val="24"/>
          <w:lang w:val="bg-BG"/>
        </w:rPr>
        <w:t>. при прекратяване на дейността на ИЗПЪЛНИТЕЛЯ или при обявяването му в несъстоятелност.</w:t>
      </w:r>
    </w:p>
    <w:p w:rsidR="00CE734E" w:rsidRPr="00664D54" w:rsidRDefault="00977561" w:rsidP="00EC076C">
      <w:pPr>
        <w:tabs>
          <w:tab w:val="left" w:pos="709"/>
        </w:tabs>
        <w:spacing w:after="0" w:line="240" w:lineRule="auto"/>
        <w:ind w:firstLine="709"/>
        <w:contextualSpacing/>
        <w:jc w:val="both"/>
        <w:rPr>
          <w:rFonts w:ascii="Times New Roman" w:eastAsia="Calibri" w:hAnsi="Times New Roman" w:cs="Times New Roman"/>
          <w:lang w:val="bg-BG"/>
        </w:rPr>
      </w:pPr>
      <w:r>
        <w:rPr>
          <w:rFonts w:ascii="Times New Roman" w:eastAsia="Calibri" w:hAnsi="Times New Roman" w:cs="Times New Roman"/>
          <w:sz w:val="24"/>
          <w:szCs w:val="24"/>
          <w:lang w:val="bg-BG"/>
        </w:rPr>
        <w:t>6.15.</w:t>
      </w:r>
      <w:r w:rsidR="00CE734E" w:rsidRPr="00664D54">
        <w:rPr>
          <w:rFonts w:ascii="Times New Roman" w:eastAsia="Calibri" w:hAnsi="Times New Roman" w:cs="Times New Roman"/>
          <w:sz w:val="24"/>
          <w:szCs w:val="24"/>
          <w:lang w:val="bg-BG"/>
        </w:rPr>
        <w:t>Във всеки случай на задържане на гаранцията за авансово плащане, ВЪЗЛОЖИТЕЛЯТ уведомява ИЗПЪЛНИТЕЛЯ за задържането и неговото основание. Задържането на гаранцията за авансово плащане изцяло или частично не изчерпва правата на ВЪЗЛОЖИТЕЛЯ да търси обезщетение в по-голям размер.</w:t>
      </w:r>
    </w:p>
    <w:p w:rsidR="00CE734E" w:rsidRPr="00664D54" w:rsidRDefault="00977561" w:rsidP="00EC076C">
      <w:pPr>
        <w:tabs>
          <w:tab w:val="left" w:pos="709"/>
        </w:tabs>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lastRenderedPageBreak/>
        <w:t>6.16.</w:t>
      </w:r>
      <w:r w:rsidR="00CE734E" w:rsidRPr="00664D54">
        <w:rPr>
          <w:rFonts w:ascii="Times New Roman" w:eastAsia="Calibri" w:hAnsi="Times New Roman" w:cs="Times New Roman"/>
          <w:sz w:val="24"/>
          <w:szCs w:val="24"/>
          <w:lang w:val="bg-BG"/>
        </w:rPr>
        <w:t>ВЪЗЛОЖИТЕЛЯТ има право да приспадне от гаранцията за авансово плащане дължимите му неустойки в резултат на забавено изпълнение на задълженията по договора.</w:t>
      </w:r>
    </w:p>
    <w:p w:rsidR="00CE734E" w:rsidRPr="00D662B8" w:rsidRDefault="00977561" w:rsidP="00EC076C">
      <w:pPr>
        <w:tabs>
          <w:tab w:val="left" w:pos="709"/>
        </w:tabs>
        <w:spacing w:after="0" w:line="240" w:lineRule="auto"/>
        <w:ind w:firstLine="709"/>
        <w:contextualSpacing/>
        <w:jc w:val="both"/>
        <w:rPr>
          <w:rFonts w:ascii="Times New Roman" w:eastAsia="Calibri" w:hAnsi="Times New Roman" w:cs="Times New Roman"/>
          <w:lang w:val="bg-BG"/>
        </w:rPr>
      </w:pPr>
      <w:r w:rsidRPr="00D662B8">
        <w:rPr>
          <w:rFonts w:ascii="Times New Roman" w:eastAsia="Calibri" w:hAnsi="Times New Roman" w:cs="Times New Roman"/>
          <w:sz w:val="24"/>
          <w:szCs w:val="24"/>
          <w:lang w:val="bg-BG"/>
        </w:rPr>
        <w:t>6.</w:t>
      </w:r>
      <w:r w:rsidR="00CE734E" w:rsidRPr="00D662B8">
        <w:rPr>
          <w:rFonts w:ascii="Times New Roman" w:eastAsia="Calibri" w:hAnsi="Times New Roman" w:cs="Times New Roman"/>
          <w:sz w:val="24"/>
          <w:szCs w:val="24"/>
          <w:lang w:val="bg-BG"/>
        </w:rPr>
        <w:t>1</w:t>
      </w:r>
      <w:r w:rsidRPr="00D662B8">
        <w:rPr>
          <w:rFonts w:ascii="Times New Roman" w:eastAsia="Calibri" w:hAnsi="Times New Roman" w:cs="Times New Roman"/>
          <w:sz w:val="24"/>
          <w:szCs w:val="24"/>
          <w:lang w:val="bg-BG"/>
        </w:rPr>
        <w:t>6</w:t>
      </w:r>
      <w:r w:rsidR="00CE734E" w:rsidRPr="00D662B8">
        <w:rPr>
          <w:rFonts w:ascii="Times New Roman" w:eastAsia="Calibri" w:hAnsi="Times New Roman" w:cs="Times New Roman"/>
          <w:sz w:val="24"/>
          <w:szCs w:val="24"/>
          <w:lang w:val="bg-BG"/>
        </w:rPr>
        <w:t>. Когато ВЪЗЛОЖИТЕЛЯТ се е удовлетворил от гаранцията за авансово плащане и Договорът продължава да е в сила, ИЗПЪЛНИТЕЛЯТ се задължава в срок до 3 (три) дни да допълни гаранцията за авансово плащане,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авансово плащане да бъде в съответствие с т.6.1.</w:t>
      </w:r>
    </w:p>
    <w:p w:rsidR="00CE734E" w:rsidRPr="00664D54" w:rsidRDefault="00977561" w:rsidP="00977561">
      <w:pPr>
        <w:spacing w:after="0" w:line="240" w:lineRule="auto"/>
        <w:ind w:firstLine="709"/>
        <w:jc w:val="both"/>
        <w:rPr>
          <w:rFonts w:ascii="Times New Roman" w:eastAsia="Calibri" w:hAnsi="Times New Roman" w:cs="Times New Roman"/>
          <w:sz w:val="24"/>
          <w:lang w:val="bg-BG" w:eastAsia="bg-BG"/>
        </w:rPr>
      </w:pPr>
      <w:r>
        <w:rPr>
          <w:rFonts w:ascii="Times New Roman" w:eastAsia="Calibri" w:hAnsi="Times New Roman" w:cs="Times New Roman"/>
          <w:sz w:val="24"/>
          <w:szCs w:val="24"/>
          <w:lang w:val="bg-BG"/>
        </w:rPr>
        <w:t>6.17</w:t>
      </w:r>
      <w:r w:rsidR="00CE734E" w:rsidRPr="00664D54">
        <w:rPr>
          <w:rFonts w:ascii="Times New Roman" w:eastAsia="Calibri" w:hAnsi="Times New Roman" w:cs="Times New Roman"/>
          <w:sz w:val="24"/>
          <w:szCs w:val="24"/>
          <w:lang w:val="bg-BG"/>
        </w:rPr>
        <w:t xml:space="preserve">. </w:t>
      </w:r>
      <w:r w:rsidR="00CE734E" w:rsidRPr="00664D54">
        <w:rPr>
          <w:rFonts w:ascii="Times New Roman" w:eastAsia="Calibri" w:hAnsi="Times New Roman" w:cs="Times New Roman"/>
          <w:sz w:val="24"/>
          <w:lang w:val="bg-BG" w:eastAsia="bg-BG"/>
        </w:rPr>
        <w:t>Гаранцията за авансово предоставени средства се освобождава до 3 (три) дни след връщане или усвояване на аванса.</w:t>
      </w:r>
    </w:p>
    <w:p w:rsidR="00CE734E" w:rsidRPr="00664D54" w:rsidRDefault="00977561" w:rsidP="00977561">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6.18</w:t>
      </w:r>
      <w:r w:rsidR="00CE734E" w:rsidRPr="00664D54">
        <w:rPr>
          <w:rFonts w:ascii="Times New Roman" w:eastAsia="Calibri" w:hAnsi="Times New Roman" w:cs="Times New Roman"/>
          <w:sz w:val="24"/>
          <w:szCs w:val="24"/>
          <w:lang w:val="bg-BG"/>
        </w:rPr>
        <w:t>. В случай на некачествено, непълно или лошо изпълнение, ВЪЗЛОЖИТЕЛЯТ може да усвои гаранцията до   размера неизпълнените или лошо изпълнени СМР.</w:t>
      </w:r>
    </w:p>
    <w:p w:rsidR="00CE734E" w:rsidRPr="00664D54" w:rsidRDefault="00977561" w:rsidP="00977561">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6.19</w:t>
      </w:r>
      <w:r w:rsidR="00CE734E" w:rsidRPr="00664D54">
        <w:rPr>
          <w:rFonts w:ascii="Times New Roman" w:eastAsia="Calibri" w:hAnsi="Times New Roman" w:cs="Times New Roman"/>
          <w:sz w:val="24"/>
          <w:szCs w:val="24"/>
          <w:lang w:val="bg-BG"/>
        </w:rPr>
        <w:t>. ВЪЗЛОЖИТЕЛЯТ не дължи лихва за времето, през което средствата по гаранцията за авансово плащане  са престояли при него законосъобразно.</w:t>
      </w:r>
    </w:p>
    <w:p w:rsidR="00CE734E" w:rsidRPr="00664D54" w:rsidRDefault="00CE734E" w:rsidP="00977561">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VІІ. ГАРАНЦИОННИ СРОКОВЕ, ГАРАНЦИОННО ОБСЛУЖВАНЕ</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7.1. ИЗПЪЛНИТЕЛЯТ се задължава да отстранява за своя сметка скритите недостатъци и появилите се в последствие дефекти в гаранционните срокове, посочени в техническата оферта на ИЗПЪЛНИТЕЛЯ, които не могат да бъдат по-малки от минималните гаранционни срокове по </w:t>
      </w:r>
      <w:r w:rsidRPr="00DC18B1">
        <w:rPr>
          <w:rFonts w:ascii="Times New Roman" w:eastAsia="Calibri" w:hAnsi="Times New Roman" w:cs="Times New Roman"/>
          <w:sz w:val="24"/>
          <w:szCs w:val="24"/>
          <w:lang w:val="bg-BG"/>
        </w:rPr>
        <w:t xml:space="preserve">Наредба № 2 от 31.07.2003г. на МРРБ за въвеждане в експлоатация на строежите в Република </w:t>
      </w:r>
      <w:r w:rsidRPr="00664D54">
        <w:rPr>
          <w:rFonts w:ascii="Times New Roman" w:eastAsia="Calibri" w:hAnsi="Times New Roman" w:cs="Times New Roman"/>
          <w:sz w:val="24"/>
          <w:szCs w:val="24"/>
          <w:lang w:val="bg-BG"/>
        </w:rPr>
        <w:t>България и минимални гаранционни срокове за изпълнени строителни и монтажни работи, съоръжения и строителни обекти, но във всички случаи не по-малко от 5 години, считано от датата на приемане на СМР, предмет на настоящия договор от ВЪЗЛОЖИТЕЛЯ без забележки.</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7.2. В рамките на гаранционния срок ИЗПЪЛНИТЕЛЯТ отстранява недостатъците за своя сметка. За появилите се в гаранционните срокове скрити дефекти ВЪЗЛОЖИТЕЛЯТ в 7 - дневен срок уведомява писмено ИЗПЪЛНИТЕЛЯ. В срок до три дни след уве</w:t>
      </w:r>
      <w:r w:rsidRPr="00664D54">
        <w:rPr>
          <w:rFonts w:ascii="Times New Roman" w:eastAsia="Calibri" w:hAnsi="Times New Roman" w:cs="Times New Roman"/>
          <w:sz w:val="24"/>
          <w:szCs w:val="24"/>
          <w:lang w:val="bg-BG"/>
        </w:rPr>
        <w:softHyphen/>
        <w:t>домяването ИЗПЪЛНИТЕЛЯТ, съгласувано с ВЪЗЛОЖИТЕЛЯ, е длъжен да за</w:t>
      </w:r>
      <w:r w:rsidRPr="00664D54">
        <w:rPr>
          <w:rFonts w:ascii="Times New Roman" w:eastAsia="Calibri" w:hAnsi="Times New Roman" w:cs="Times New Roman"/>
          <w:sz w:val="24"/>
          <w:szCs w:val="24"/>
          <w:lang w:val="bg-BG"/>
        </w:rPr>
        <w:softHyphen/>
        <w:t>почне работа за отстраняване на дефектите, в срок, съгласуван от страна на ВЪЗЛОЖИТЕЛЯ, и спрямо технологичното време, което е необходимо за неговото отстраняване.</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7.3. Гаранционният срок спира да тече за времето, когато се извършват работите по отстраняване на дефектите.</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7.4. ИЗПЪЛНИТЕЛЯТ е отговорен за отстраняването на всеки дефект или повреда на части от обекта, които могат да възникнат или да се появят по време на гаранционния срок.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VІІІ. УСЛОВИЯ ЗА ПРЕКРАТЯВАНЕ НА ДОГОВОРА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8.1. Настоящият договор се прекратява: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8.1.</w:t>
      </w:r>
      <w:proofErr w:type="spellStart"/>
      <w:r w:rsidRPr="00664D54">
        <w:rPr>
          <w:rFonts w:ascii="Times New Roman" w:eastAsia="Calibri" w:hAnsi="Times New Roman" w:cs="Times New Roman"/>
          <w:sz w:val="24"/>
          <w:szCs w:val="24"/>
          <w:lang w:val="bg-BG"/>
        </w:rPr>
        <w:t>1</w:t>
      </w:r>
      <w:proofErr w:type="spellEnd"/>
      <w:r w:rsidRPr="00664D54">
        <w:rPr>
          <w:rFonts w:ascii="Times New Roman" w:eastAsia="Calibri" w:hAnsi="Times New Roman" w:cs="Times New Roman"/>
          <w:sz w:val="24"/>
          <w:szCs w:val="24"/>
          <w:lang w:val="bg-BG"/>
        </w:rPr>
        <w:t xml:space="preserve">. по взаимно съгласие, изразено в писмен вид;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8.1.2. при виновно неизпълнение на задълженията на една от страните по договора с 5 (пет) дневно писмено предизвестие от изправната до неизправната страна;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8.1.3 при констатирани нередности или конфликт на интереси с изпращане на едностранно писмено предизвестие от ВЪЗЛОЖИТЕЛЯ до ИЗПЪЛНИТЕЛЯ;</w:t>
      </w:r>
    </w:p>
    <w:p w:rsidR="00CE734E"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8.1.4. когато са настъпили съществени промени във финансирането на обществената поръчка, предмет на договора, извън правомощията на ВЪЗЛОЖИТЕЛЯ, които той не е могъл да предвиди и предотврати или да предизвика, с писмено уведомление, веднага след настъпване на обстоятелствата; </w:t>
      </w:r>
    </w:p>
    <w:p w:rsidR="00CE734E" w:rsidRPr="00664D54" w:rsidRDefault="00D662B8"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8.1.5</w:t>
      </w:r>
      <w:r w:rsidR="006015F0" w:rsidRPr="00664D54">
        <w:rPr>
          <w:rFonts w:ascii="Times New Roman" w:eastAsia="Calibri" w:hAnsi="Times New Roman" w:cs="Times New Roman"/>
          <w:sz w:val="24"/>
          <w:szCs w:val="24"/>
          <w:lang w:val="bg-BG"/>
        </w:rPr>
        <w:t>.</w:t>
      </w:r>
      <w:r w:rsidR="00CE734E" w:rsidRPr="00664D54">
        <w:rPr>
          <w:rFonts w:ascii="Times New Roman" w:eastAsia="Calibri" w:hAnsi="Times New Roman" w:cs="Times New Roman"/>
          <w:sz w:val="24"/>
          <w:szCs w:val="24"/>
          <w:lang w:val="bg-BG"/>
        </w:rPr>
        <w:t>ВЪЗЛОЖИТЕЛЯТ има право да прекрати без предизвестие договор за обществена поръчка при възникване на обстоятелствата по чл. 118, ал. 1, т. 2 или 3 от ЗОП.</w:t>
      </w:r>
    </w:p>
    <w:p w:rsidR="00DC05F5" w:rsidRPr="00664D54" w:rsidRDefault="00D662B8" w:rsidP="00DC05F5">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8.1.6</w:t>
      </w:r>
      <w:r w:rsidR="006015F0" w:rsidRPr="00664D54">
        <w:rPr>
          <w:rFonts w:ascii="Times New Roman" w:eastAsia="Calibri" w:hAnsi="Times New Roman" w:cs="Times New Roman"/>
          <w:sz w:val="24"/>
          <w:szCs w:val="24"/>
          <w:lang w:val="bg-BG"/>
        </w:rPr>
        <w:t>.</w:t>
      </w:r>
      <w:r w:rsidR="00DC05F5" w:rsidRPr="00664D54">
        <w:rPr>
          <w:rFonts w:ascii="Times New Roman" w:eastAsia="Calibri" w:hAnsi="Times New Roman" w:cs="Times New Roman"/>
          <w:sz w:val="24"/>
          <w:szCs w:val="24"/>
          <w:lang w:val="bg-BG"/>
        </w:rPr>
        <w:t xml:space="preserve">с окончателното му изпълнение.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ІХ. НЕПРЕОДОЛИМА СИЛА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9.1. Страните се освобождават от отговорност за неизпълнение на задълженията по настоящия договор, ако това се явява следствие от появата на форсмажорни обстоятелства като: </w:t>
      </w:r>
      <w:r w:rsidRPr="00664D54">
        <w:rPr>
          <w:rFonts w:ascii="Times New Roman" w:eastAsia="Calibri" w:hAnsi="Times New Roman" w:cs="Times New Roman"/>
          <w:sz w:val="24"/>
          <w:szCs w:val="24"/>
          <w:lang w:val="bg-BG"/>
        </w:rPr>
        <w:lastRenderedPageBreak/>
        <w:t>пожар, земетресение, наводнение и други събития, представляващи „непреодолима сила” по смисъла на Закона за обществените поръчки и Търговския закон, и ако тези обстоятелства, непосредствено са повлияли на изпълнението на настоящия договор.</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9.2. Страната, която се намира в невъзможност да изпълнява задълженията си по този договор поради непреодолима сила е длъжна незабавно:</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9.2.1. да уведоми писмено другата страна за настъпилото събитие, което причинява неизпълнение на задълженията й; за степента до която това събитие възпрепятства изпълнението на задълженията на тази страна; за причините на събитието; за неговото предполагаемо времетраене;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9.2.</w:t>
      </w:r>
      <w:proofErr w:type="spellStart"/>
      <w:r w:rsidRPr="00664D54">
        <w:rPr>
          <w:rFonts w:ascii="Times New Roman" w:eastAsia="Calibri" w:hAnsi="Times New Roman" w:cs="Times New Roman"/>
          <w:sz w:val="24"/>
          <w:szCs w:val="24"/>
          <w:lang w:val="bg-BG"/>
        </w:rPr>
        <w:t>2</w:t>
      </w:r>
      <w:proofErr w:type="spellEnd"/>
      <w:r w:rsidRPr="00664D54">
        <w:rPr>
          <w:rFonts w:ascii="Times New Roman" w:eastAsia="Calibri" w:hAnsi="Times New Roman" w:cs="Times New Roman"/>
          <w:sz w:val="24"/>
          <w:szCs w:val="24"/>
          <w:lang w:val="bg-BG"/>
        </w:rPr>
        <w:t xml:space="preserve">. да положи всички разумни усилия, за да избегне, отстрани или ограничи до минимум понесените вреди и загуби.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9.3. Докато трае непреодолимата сила, изпълнението на задължението се спира.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9.4.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9.5. Липсата на парични средства не представлява непреодолима сила.</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9.6. Определено събитие не може да се квалифицира като “непреодолима сила”, ако:</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1. ефектът от това събитие е могъл да се избегне, ако някоя от страните е изпълнявала добросъвестно задълженията си по този договор.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2. ефектът от това събитие е могъл да бъде избегнат или намален с полагането на всички разумни грижи. </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Х. САНКЦИИ</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1</w:t>
      </w:r>
      <w:r w:rsidR="006015F0">
        <w:rPr>
          <w:rFonts w:ascii="Times New Roman" w:eastAsia="Calibri" w:hAnsi="Times New Roman" w:cs="Times New Roman"/>
          <w:sz w:val="24"/>
          <w:szCs w:val="24"/>
          <w:lang w:val="bg-BG"/>
        </w:rPr>
        <w:t>0</w:t>
      </w:r>
      <w:r w:rsidRPr="00664D54">
        <w:rPr>
          <w:rFonts w:ascii="Times New Roman" w:eastAsia="Calibri" w:hAnsi="Times New Roman" w:cs="Times New Roman"/>
          <w:sz w:val="24"/>
          <w:szCs w:val="24"/>
          <w:lang w:val="bg-BG"/>
        </w:rPr>
        <w:t>.1. Ако ИЗПЪЛНИТЕЛЯТ не изпълни възложените строително-монтажни работи или част от тях в установения по договора срок, същият дължи на ВЪЗЛОЖИТЕЛЯ неустойка в размер на 0.5% (нула цяло и пет десети върху сто) от общата стойност на договора за всеки просрочен ден, но общо не повече от 10 (десет) на сто от стойността на договора.</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w:t>
      </w:r>
      <w:r w:rsidR="00CE734E" w:rsidRPr="00664D54">
        <w:rPr>
          <w:rFonts w:ascii="Times New Roman" w:eastAsia="Calibri" w:hAnsi="Times New Roman" w:cs="Times New Roman"/>
          <w:sz w:val="24"/>
          <w:szCs w:val="24"/>
          <w:lang w:val="bg-BG"/>
        </w:rPr>
        <w:t>.2 При частично и некачествено изпълнение, ИЗПЪЛНИТЕЛЯТ дължи неустойка в размер на 10 % от стойността на договора.</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w:t>
      </w:r>
      <w:r w:rsidR="00CE734E" w:rsidRPr="00664D54">
        <w:rPr>
          <w:rFonts w:ascii="Times New Roman" w:eastAsia="Calibri" w:hAnsi="Times New Roman" w:cs="Times New Roman"/>
          <w:sz w:val="24"/>
          <w:szCs w:val="24"/>
          <w:lang w:val="bg-BG"/>
        </w:rPr>
        <w:t>.3. За всяко друго неизпълнение на задължение по договора от страна на Изпълнителя, той дължи неустойка в размер на 10 % на сто от стойността на неизпълненото задължение, а когато неизпълненото задължение е без стойност, неустойката е в размер на 0.5 % от стойността на договора.</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w:t>
      </w:r>
      <w:r w:rsidR="00CE734E" w:rsidRPr="00664D54">
        <w:rPr>
          <w:rFonts w:ascii="Times New Roman" w:eastAsia="Calibri" w:hAnsi="Times New Roman" w:cs="Times New Roman"/>
          <w:sz w:val="24"/>
          <w:szCs w:val="24"/>
          <w:lang w:val="bg-BG"/>
        </w:rPr>
        <w:t xml:space="preserve">.4. При установяване на некачествено изпълнени строително-монтажни работи, влагане на лошокачествени материали, се спира изпълнението им и не се заплащат разходите за тях. ИЗПЪЛНИТЕЛЯТ възстановява за своя сметка некачествено изпълнените СМР и материали. </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w:t>
      </w:r>
      <w:r w:rsidR="00CE734E" w:rsidRPr="00664D54">
        <w:rPr>
          <w:rFonts w:ascii="Times New Roman" w:eastAsia="Calibri" w:hAnsi="Times New Roman" w:cs="Times New Roman"/>
          <w:sz w:val="24"/>
          <w:szCs w:val="24"/>
          <w:lang w:val="bg-BG"/>
        </w:rPr>
        <w:t>.5. При прекратяване на договора по т. 8.1.</w:t>
      </w:r>
      <w:proofErr w:type="spellStart"/>
      <w:r w:rsidR="00CE734E" w:rsidRPr="00664D54">
        <w:rPr>
          <w:rFonts w:ascii="Times New Roman" w:eastAsia="Calibri" w:hAnsi="Times New Roman" w:cs="Times New Roman"/>
          <w:sz w:val="24"/>
          <w:szCs w:val="24"/>
          <w:lang w:val="bg-BG"/>
        </w:rPr>
        <w:t>1</w:t>
      </w:r>
      <w:proofErr w:type="spellEnd"/>
      <w:r w:rsidR="00CE734E" w:rsidRPr="00664D54">
        <w:rPr>
          <w:rFonts w:ascii="Times New Roman" w:eastAsia="Calibri" w:hAnsi="Times New Roman" w:cs="Times New Roman"/>
          <w:sz w:val="24"/>
          <w:szCs w:val="24"/>
          <w:lang w:val="bg-BG"/>
        </w:rPr>
        <w:t xml:space="preserve">. страните не си дължат неустойки. </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w:t>
      </w:r>
      <w:r w:rsidR="00CE734E" w:rsidRPr="00664D54">
        <w:rPr>
          <w:rFonts w:ascii="Times New Roman" w:eastAsia="Calibri" w:hAnsi="Times New Roman" w:cs="Times New Roman"/>
          <w:sz w:val="24"/>
          <w:szCs w:val="24"/>
          <w:lang w:val="bg-BG"/>
        </w:rPr>
        <w:t>.6. При прекратяване на договора по т. 8.1.4. ВЪЗЛОЖИТЕЛЯТ не дължи неустойки, лихви и пропуснати ползи на ИЗПЪЛНИТЕЛЯ.</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w:t>
      </w:r>
      <w:r w:rsidR="00CE734E" w:rsidRPr="00664D54">
        <w:rPr>
          <w:rFonts w:ascii="Times New Roman" w:eastAsia="Calibri" w:hAnsi="Times New Roman" w:cs="Times New Roman"/>
          <w:sz w:val="24"/>
          <w:szCs w:val="24"/>
          <w:lang w:val="bg-BG"/>
        </w:rPr>
        <w:t xml:space="preserve">.7. При прекратяване на договора по т.8.1.4 ВЪЗЛОЖИТЕЛЯТ дължи на ИЗПЪЛНИТЕЛЯ извършените и неразплатени дейности и СМР, доказани с документи и фактури, извършени до момента на получаване на уведомлението съгласно 8.1.4. </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w:t>
      </w:r>
      <w:r w:rsidR="00CE734E" w:rsidRPr="00664D54">
        <w:rPr>
          <w:rFonts w:ascii="Times New Roman" w:eastAsia="Calibri" w:hAnsi="Times New Roman" w:cs="Times New Roman"/>
          <w:sz w:val="24"/>
          <w:szCs w:val="24"/>
          <w:lang w:val="bg-BG"/>
        </w:rPr>
        <w:t>.8. ВЪЗЛОЖИТЕЛЯТ има право да приспада неустойките от цената за изпълнение на договора, гаранцията за авансово плащане или от която и да е друга сума, дължима на ИЗПЪЛНИТЕЛЯ.</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8C03E1" w:rsidP="00CE734E">
      <w:pPr>
        <w:spacing w:after="0" w:line="240" w:lineRule="auto"/>
        <w:ind w:firstLine="709"/>
        <w:contextualSpacing/>
        <w:jc w:val="center"/>
        <w:rPr>
          <w:rFonts w:ascii="Times New Roman" w:eastAsia="Calibri" w:hAnsi="Times New Roman" w:cs="Times New Roman"/>
          <w:b/>
          <w:sz w:val="24"/>
          <w:szCs w:val="24"/>
          <w:lang w:val="bg-BG"/>
        </w:rPr>
      </w:pPr>
      <w:r>
        <w:rPr>
          <w:rFonts w:ascii="Times New Roman" w:eastAsia="Calibri" w:hAnsi="Times New Roman" w:cs="Times New Roman"/>
          <w:b/>
          <w:sz w:val="24"/>
          <w:szCs w:val="24"/>
          <w:lang w:val="bg-BG"/>
        </w:rPr>
        <w:t>XI</w:t>
      </w:r>
      <w:r w:rsidR="00CE734E" w:rsidRPr="00664D54">
        <w:rPr>
          <w:rFonts w:ascii="Times New Roman" w:eastAsia="Calibri" w:hAnsi="Times New Roman" w:cs="Times New Roman"/>
          <w:b/>
          <w:sz w:val="24"/>
          <w:szCs w:val="24"/>
          <w:lang w:val="bg-BG"/>
        </w:rPr>
        <w:t>. ПРИЕМАНЕ НА ИЗПЪЛНЕНИЕТО</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11</w:t>
      </w:r>
      <w:r w:rsidR="00CE734E" w:rsidRPr="00664D54">
        <w:rPr>
          <w:rFonts w:ascii="Times New Roman" w:eastAsia="Calibri" w:hAnsi="Times New Roman" w:cs="Times New Roman"/>
          <w:sz w:val="24"/>
          <w:szCs w:val="24"/>
          <w:lang w:val="bg-BG"/>
        </w:rPr>
        <w:t>.1. Приемането на извършените дейности, предмет на договора, ще се извършва с Протокол образец 19 за извършени дейности, предмет на обществената поръчка.</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11</w:t>
      </w:r>
      <w:r w:rsidR="00CE734E" w:rsidRPr="00664D54">
        <w:rPr>
          <w:rFonts w:ascii="Times New Roman" w:eastAsia="Calibri" w:hAnsi="Times New Roman" w:cs="Times New Roman"/>
          <w:sz w:val="24"/>
          <w:szCs w:val="24"/>
          <w:lang w:val="bg-BG"/>
        </w:rPr>
        <w:t>.2. В срок до три дни след приклю</w:t>
      </w:r>
      <w:r w:rsidR="00A358C3">
        <w:rPr>
          <w:rFonts w:ascii="Times New Roman" w:eastAsia="Calibri" w:hAnsi="Times New Roman" w:cs="Times New Roman"/>
          <w:sz w:val="24"/>
          <w:szCs w:val="24"/>
          <w:lang w:val="bg-BG"/>
        </w:rPr>
        <w:t xml:space="preserve">чване на ремонтните дейности, служител на ОДМВР – Варна </w:t>
      </w:r>
      <w:r w:rsidR="00CE734E" w:rsidRPr="00664D54">
        <w:rPr>
          <w:rFonts w:ascii="Times New Roman" w:eastAsia="Calibri" w:hAnsi="Times New Roman" w:cs="Times New Roman"/>
          <w:sz w:val="24"/>
          <w:szCs w:val="24"/>
          <w:lang w:val="bg-BG"/>
        </w:rPr>
        <w:t xml:space="preserve">подписва съвместно с ИЗПЪЛНИТЕЛЯ Протокол образец 19 за извършени дейности (в два екземпляра). По един екземпляр за страните. Протоколът образец 19 за извършени дейности, предмет на обществената поръчка, следва да е придружен с всички декларации за съответствие </w:t>
      </w:r>
      <w:r w:rsidR="00CE734E" w:rsidRPr="00664D54">
        <w:rPr>
          <w:rFonts w:ascii="Times New Roman" w:eastAsia="Calibri" w:hAnsi="Times New Roman" w:cs="Times New Roman"/>
          <w:sz w:val="24"/>
          <w:szCs w:val="24"/>
          <w:lang w:val="bg-BG"/>
        </w:rPr>
        <w:lastRenderedPageBreak/>
        <w:t>на вложените материали, както и със съответните документи, удостоверяващи качеството на доставените и монтирани стоки и продукти.</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11</w:t>
      </w:r>
      <w:r w:rsidR="00CE734E" w:rsidRPr="00664D54">
        <w:rPr>
          <w:rFonts w:ascii="Times New Roman" w:eastAsia="Calibri" w:hAnsi="Times New Roman" w:cs="Times New Roman"/>
          <w:sz w:val="24"/>
          <w:szCs w:val="24"/>
          <w:lang w:val="bg-BG"/>
        </w:rPr>
        <w:t>.3. ВЪЗЛОЖИТЕЛЯТ има право да откаже да приеме работата, ако открие съществени недостатъци. Недостатъците се отстраняват от ИЗПЪЛНИТЕЛЯ за негова сметка, като той дължи неустойка за забавата, поради отстраняване на недостатъците.</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11</w:t>
      </w:r>
      <w:r w:rsidR="00CE734E" w:rsidRPr="00664D54">
        <w:rPr>
          <w:rFonts w:ascii="Times New Roman" w:eastAsia="Calibri" w:hAnsi="Times New Roman" w:cs="Times New Roman"/>
          <w:sz w:val="24"/>
          <w:szCs w:val="24"/>
          <w:lang w:val="bg-BG"/>
        </w:rPr>
        <w:t>.4. В случаи  по т. 12.3, когато отклоненията от поръчката или недостатъците на работата са съществени, ВЪЗЛОЖИТЕЛЯТ разполага с едно от следните права по избор:</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а) да определи подходящ срок, в който ИЗПЪЛНИТЕЛЯТ да поправи работата си;</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б) да поиска намаление на възнаграждението, съразмерно с намаления обем и качество на изработеното.</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ind w:firstLine="709"/>
        <w:contextualSpacing/>
        <w:jc w:val="center"/>
        <w:rPr>
          <w:rFonts w:ascii="Times New Roman" w:eastAsia="Calibri" w:hAnsi="Times New Roman" w:cs="Times New Roman"/>
          <w:b/>
          <w:sz w:val="24"/>
          <w:szCs w:val="24"/>
          <w:lang w:val="bg-BG"/>
        </w:rPr>
      </w:pPr>
      <w:r w:rsidRPr="00664D54">
        <w:rPr>
          <w:rFonts w:ascii="Times New Roman" w:eastAsia="Calibri" w:hAnsi="Times New Roman" w:cs="Times New Roman"/>
          <w:b/>
          <w:sz w:val="24"/>
          <w:szCs w:val="24"/>
          <w:lang w:val="bg-BG"/>
        </w:rPr>
        <w:t>ХIІ. ЗАКЛЮЧИТЕЛНИ РАЗПОРЕДБИ</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r w:rsidR="00CE734E" w:rsidRPr="00664D54">
        <w:rPr>
          <w:rFonts w:ascii="Times New Roman" w:eastAsia="Calibri" w:hAnsi="Times New Roman" w:cs="Times New Roman"/>
          <w:sz w:val="24"/>
          <w:szCs w:val="24"/>
          <w:lang w:val="bg-BG"/>
        </w:rPr>
        <w:t>.1. Кореспонденцията по този договор се осъществява в писмена форма. При промяна на посочените данни, всяка от страните е длъжна да уведоми другата в седемдневен срок от настъпване на промяната.</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r w:rsidR="00CE734E" w:rsidRPr="00664D54">
        <w:rPr>
          <w:rFonts w:ascii="Times New Roman" w:eastAsia="Calibri" w:hAnsi="Times New Roman" w:cs="Times New Roman"/>
          <w:sz w:val="24"/>
          <w:szCs w:val="24"/>
          <w:lang w:val="bg-BG"/>
        </w:rPr>
        <w:t xml:space="preserve">.2. Нищожността на някоя клауза от договора или на допълнително уговорени условия не води до нищожност на друга клауза или на договора като цяло. </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r w:rsidR="00CE734E" w:rsidRPr="00664D54">
        <w:rPr>
          <w:rFonts w:ascii="Times New Roman" w:eastAsia="Calibri" w:hAnsi="Times New Roman" w:cs="Times New Roman"/>
          <w:sz w:val="24"/>
          <w:szCs w:val="24"/>
          <w:lang w:val="bg-BG"/>
        </w:rPr>
        <w:t xml:space="preserve">.3. Страните ще решават споровете, възникнали при или по повод изпълнението на договора или свързани с неговото тълкуване, недействителност, неизпълнение или прекратяване по взаимно съгласие, а при непостигане на такова - спорът се отнася за решаване пред компетентния съд на територията на Република България по реда на Гражданско процесуалния кодекс. </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r w:rsidR="00CE734E" w:rsidRPr="00664D54">
        <w:rPr>
          <w:rFonts w:ascii="Times New Roman" w:eastAsia="Calibri" w:hAnsi="Times New Roman" w:cs="Times New Roman"/>
          <w:sz w:val="24"/>
          <w:szCs w:val="24"/>
          <w:lang w:val="bg-BG"/>
        </w:rPr>
        <w:t xml:space="preserve">.4. За неуредените в настоящия договор въпроси се прилагат разпоредбите на действащото българско законодателство. </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r w:rsidR="00CE734E" w:rsidRPr="00664D54">
        <w:rPr>
          <w:rFonts w:ascii="Times New Roman" w:eastAsia="Calibri" w:hAnsi="Times New Roman" w:cs="Times New Roman"/>
          <w:sz w:val="24"/>
          <w:szCs w:val="24"/>
          <w:lang w:val="bg-BG"/>
        </w:rPr>
        <w:t xml:space="preserve">.5. Настоящият договор се подписа в 2(два) еднообразни екземпляра – един за ВЪЗЛОЖИТЕЛЯ и един за ИЗПЪЛНИТЕЛЯ. </w:t>
      </w:r>
    </w:p>
    <w:p w:rsidR="00CE734E" w:rsidRPr="00664D54" w:rsidRDefault="006015F0" w:rsidP="00CE734E">
      <w:pPr>
        <w:spacing w:after="0" w:line="240" w:lineRule="auto"/>
        <w:ind w:firstLine="709"/>
        <w:contextualSpacing/>
        <w:jc w:val="both"/>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r w:rsidR="00CE734E" w:rsidRPr="00664D54">
        <w:rPr>
          <w:rFonts w:ascii="Times New Roman" w:eastAsia="Calibri" w:hAnsi="Times New Roman" w:cs="Times New Roman"/>
          <w:sz w:val="24"/>
          <w:szCs w:val="24"/>
          <w:lang w:val="bg-BG"/>
        </w:rPr>
        <w:t>.6. Банкови сметки и адреси за делови контакти:</w:t>
      </w:r>
    </w:p>
    <w:p w:rsidR="00CE734E" w:rsidRPr="00664D54" w:rsidRDefault="00CE734E" w:rsidP="00CE734E">
      <w:pPr>
        <w:spacing w:after="0" w:line="240" w:lineRule="auto"/>
        <w:ind w:firstLine="709"/>
        <w:contextualSpacing/>
        <w:jc w:val="both"/>
        <w:rPr>
          <w:rFonts w:ascii="Times New Roman" w:eastAsia="Calibri" w:hAnsi="Times New Roman" w:cs="Times New Roman"/>
          <w:sz w:val="24"/>
          <w:szCs w:val="24"/>
          <w:lang w:val="bg-BG"/>
        </w:rPr>
      </w:pPr>
    </w:p>
    <w:p w:rsidR="00CE734E" w:rsidRPr="00664D54" w:rsidRDefault="00CE734E" w:rsidP="00CE734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На ВЪЗЛОЖИТЕЛЯ:</w:t>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t>НА ИЗПЪЛНИТЕЛЯ:</w:t>
      </w:r>
    </w:p>
    <w:p w:rsidR="00CE734E" w:rsidRPr="00664D54" w:rsidRDefault="00CE734E" w:rsidP="00CE734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Банка ЕКСПРЕСБАНК</w:t>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t xml:space="preserve">Банка </w:t>
      </w:r>
    </w:p>
    <w:p w:rsidR="00CE734E" w:rsidRPr="00664D54" w:rsidRDefault="00CE734E" w:rsidP="00CE734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IBAN BG55TTBB94003315068777</w:t>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t xml:space="preserve">IBAN </w:t>
      </w:r>
    </w:p>
    <w:p w:rsidR="00CE734E" w:rsidRPr="00664D54" w:rsidRDefault="00CE734E" w:rsidP="00CE734E">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BIC TTBBG22XXX</w:t>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r>
      <w:r w:rsidRPr="00664D54">
        <w:rPr>
          <w:rFonts w:ascii="Times New Roman" w:eastAsia="Calibri" w:hAnsi="Times New Roman" w:cs="Times New Roman"/>
          <w:sz w:val="24"/>
          <w:szCs w:val="24"/>
          <w:lang w:val="bg-BG"/>
        </w:rPr>
        <w:tab/>
        <w:t xml:space="preserve">BIC </w:t>
      </w:r>
    </w:p>
    <w:p w:rsidR="00CE734E" w:rsidRDefault="00CE734E" w:rsidP="00CE734E">
      <w:pPr>
        <w:spacing w:after="0" w:line="240" w:lineRule="auto"/>
        <w:contextualSpacing/>
        <w:jc w:val="both"/>
        <w:rPr>
          <w:rFonts w:ascii="Times New Roman" w:eastAsia="Calibri" w:hAnsi="Times New Roman" w:cs="Times New Roman"/>
          <w:sz w:val="24"/>
          <w:szCs w:val="24"/>
          <w:lang w:val="bg-BG"/>
        </w:rPr>
      </w:pPr>
    </w:p>
    <w:tbl>
      <w:tblPr>
        <w:tblW w:w="10173" w:type="dxa"/>
        <w:tblLook w:val="01E0" w:firstRow="1" w:lastRow="1" w:firstColumn="1" w:lastColumn="1" w:noHBand="0" w:noVBand="0"/>
      </w:tblPr>
      <w:tblGrid>
        <w:gridCol w:w="5637"/>
        <w:gridCol w:w="4536"/>
      </w:tblGrid>
      <w:tr w:rsidR="00CE734E" w:rsidRPr="00664D54" w:rsidTr="00294B25">
        <w:tc>
          <w:tcPr>
            <w:tcW w:w="5637" w:type="dxa"/>
          </w:tcPr>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ЗА ВЪЗЛОЖИТЕЛЯ:</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bookmarkStart w:id="0" w:name="_GoBack"/>
            <w:bookmarkEnd w:id="0"/>
            <w:r w:rsidRPr="00664D54">
              <w:rPr>
                <w:rFonts w:ascii="Times New Roman" w:hAnsi="Times New Roman" w:cs="Times New Roman"/>
                <w:sz w:val="24"/>
                <w:szCs w:val="24"/>
                <w:lang w:val="bg-BG"/>
              </w:rPr>
              <w:t>ОБЛАСТНА ДИРЕКЦИЯ МВР-ВАРНА</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w:t>
            </w:r>
          </w:p>
          <w:p w:rsidR="00CE734E" w:rsidRPr="00664D54" w:rsidRDefault="00CE734E" w:rsidP="00294B25">
            <w:pPr>
              <w:spacing w:after="0" w:line="240" w:lineRule="auto"/>
              <w:contextualSpacing/>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Директор на ОДМВР - Варна:……………</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Ст.комисар Даниел Пашов</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Дата на подписване: </w:t>
            </w:r>
          </w:p>
          <w:p w:rsidR="00CE734E" w:rsidRDefault="00CE734E" w:rsidP="00294B25">
            <w:pPr>
              <w:spacing w:after="0" w:line="240" w:lineRule="auto"/>
              <w:contextualSpacing/>
              <w:jc w:val="both"/>
              <w:rPr>
                <w:rFonts w:ascii="Times New Roman" w:eastAsia="Calibri" w:hAnsi="Times New Roman" w:cs="Times New Roman"/>
                <w:sz w:val="24"/>
                <w:szCs w:val="24"/>
                <w:lang w:val="bg-BG"/>
              </w:rPr>
            </w:pPr>
          </w:p>
          <w:p w:rsidR="009F1FE5" w:rsidRPr="00664D54" w:rsidRDefault="009F1FE5"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Главен счетоводител на ОДМВР - Варна:……….</w:t>
            </w:r>
          </w:p>
          <w:p w:rsidR="00CE734E" w:rsidRPr="00664D54" w:rsidRDefault="00CE734E" w:rsidP="00294B25">
            <w:pPr>
              <w:spacing w:after="0" w:line="240" w:lineRule="auto"/>
              <w:ind w:left="720"/>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Марияна Пелова</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Дата на подписване: </w:t>
            </w:r>
          </w:p>
          <w:p w:rsidR="00CE734E" w:rsidRDefault="00CE734E" w:rsidP="00294B25">
            <w:pPr>
              <w:spacing w:after="0" w:line="240" w:lineRule="auto"/>
              <w:contextualSpacing/>
              <w:jc w:val="both"/>
              <w:rPr>
                <w:rFonts w:ascii="Times New Roman" w:eastAsia="Calibri" w:hAnsi="Times New Roman" w:cs="Times New Roman"/>
                <w:sz w:val="24"/>
                <w:szCs w:val="24"/>
                <w:lang w:val="bg-BG"/>
              </w:rPr>
            </w:pPr>
          </w:p>
          <w:p w:rsidR="009F1FE5" w:rsidRPr="00664D54" w:rsidRDefault="009F1FE5"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hAnsi="Times New Roman" w:cs="Times New Roman"/>
                <w:sz w:val="24"/>
                <w:szCs w:val="24"/>
                <w:lang w:val="bg-BG"/>
              </w:rPr>
            </w:pPr>
            <w:r w:rsidRPr="00664D54">
              <w:rPr>
                <w:rFonts w:ascii="Times New Roman" w:hAnsi="Times New Roman" w:cs="Times New Roman"/>
                <w:sz w:val="24"/>
                <w:szCs w:val="24"/>
                <w:lang w:val="bg-BG"/>
              </w:rPr>
              <w:t>Главен юрисконсулт на ОДМВР - Варна:……………</w:t>
            </w:r>
          </w:p>
          <w:p w:rsidR="00CE734E" w:rsidRPr="00664D54" w:rsidRDefault="00CE734E" w:rsidP="00294B25">
            <w:pPr>
              <w:spacing w:after="0" w:line="240" w:lineRule="auto"/>
              <w:ind w:left="1440"/>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                               Георги Георгиев</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CE734E" w:rsidRPr="009E2F74" w:rsidRDefault="00CE734E" w:rsidP="00765106">
            <w:pPr>
              <w:spacing w:after="0" w:line="240" w:lineRule="auto"/>
              <w:contextualSpacing/>
              <w:jc w:val="both"/>
              <w:rPr>
                <w:rFonts w:ascii="Times New Roman" w:eastAsia="Calibri" w:hAnsi="Times New Roman" w:cs="Times New Roman"/>
                <w:sz w:val="28"/>
                <w:szCs w:val="28"/>
                <w:lang w:val="bg-BG"/>
              </w:rPr>
            </w:pPr>
            <w:r w:rsidRPr="00664D54">
              <w:rPr>
                <w:rFonts w:ascii="Times New Roman" w:eastAsia="Calibri" w:hAnsi="Times New Roman" w:cs="Times New Roman"/>
                <w:sz w:val="24"/>
                <w:szCs w:val="24"/>
                <w:lang w:val="bg-BG"/>
              </w:rPr>
              <w:t>Дата на подписване:</w:t>
            </w:r>
          </w:p>
        </w:tc>
        <w:tc>
          <w:tcPr>
            <w:tcW w:w="4536" w:type="dxa"/>
          </w:tcPr>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ЗА ИЗПЪЛНИТЕЛЯ:</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r w:rsidRPr="00664D54">
              <w:rPr>
                <w:rFonts w:ascii="Times New Roman" w:eastAsia="Calibri" w:hAnsi="Times New Roman" w:cs="Times New Roman"/>
                <w:sz w:val="24"/>
                <w:szCs w:val="24"/>
                <w:lang w:val="bg-BG"/>
              </w:rPr>
              <w:t xml:space="preserve">Дата на подписване: </w:t>
            </w: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p>
          <w:p w:rsidR="00CE734E" w:rsidRPr="00664D54" w:rsidRDefault="00CE734E" w:rsidP="00294B25">
            <w:pPr>
              <w:spacing w:after="0" w:line="240" w:lineRule="auto"/>
              <w:contextualSpacing/>
              <w:jc w:val="both"/>
              <w:rPr>
                <w:rFonts w:ascii="Times New Roman" w:eastAsia="Calibri" w:hAnsi="Times New Roman" w:cs="Times New Roman"/>
                <w:sz w:val="24"/>
                <w:szCs w:val="24"/>
                <w:lang w:val="bg-BG"/>
              </w:rPr>
            </w:pPr>
          </w:p>
        </w:tc>
      </w:tr>
    </w:tbl>
    <w:p w:rsidR="00CE734E" w:rsidRPr="00664D54" w:rsidRDefault="00CE734E" w:rsidP="00765106">
      <w:pPr>
        <w:spacing w:after="0" w:line="240" w:lineRule="auto"/>
        <w:contextualSpacing/>
        <w:jc w:val="both"/>
        <w:rPr>
          <w:rFonts w:ascii="Times New Roman" w:eastAsia="Calibri" w:hAnsi="Times New Roman" w:cs="Times New Roman"/>
          <w:sz w:val="24"/>
          <w:szCs w:val="24"/>
          <w:lang w:val="bg-BG"/>
        </w:rPr>
      </w:pPr>
    </w:p>
    <w:sectPr w:rsidR="00CE734E" w:rsidRPr="00664D54" w:rsidSect="006015F0">
      <w:pgSz w:w="12240" w:h="15840"/>
      <w:pgMar w:top="709" w:right="758" w:bottom="426"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64B" w:rsidRDefault="00D6264B" w:rsidP="00326237">
      <w:pPr>
        <w:spacing w:after="0" w:line="240" w:lineRule="auto"/>
      </w:pPr>
      <w:r>
        <w:separator/>
      </w:r>
    </w:p>
  </w:endnote>
  <w:endnote w:type="continuationSeparator" w:id="0">
    <w:p w:rsidR="00D6264B" w:rsidRDefault="00D6264B" w:rsidP="00326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64B" w:rsidRDefault="00D6264B" w:rsidP="00326237">
      <w:pPr>
        <w:spacing w:after="0" w:line="240" w:lineRule="auto"/>
      </w:pPr>
      <w:r>
        <w:separator/>
      </w:r>
    </w:p>
  </w:footnote>
  <w:footnote w:type="continuationSeparator" w:id="0">
    <w:p w:rsidR="00D6264B" w:rsidRDefault="00D6264B" w:rsidP="003262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33B7"/>
    <w:multiLevelType w:val="multilevel"/>
    <w:tmpl w:val="51080E00"/>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24B7CED"/>
    <w:multiLevelType w:val="hybridMultilevel"/>
    <w:tmpl w:val="3D0AF7F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9FB7922"/>
    <w:multiLevelType w:val="hybridMultilevel"/>
    <w:tmpl w:val="7236E886"/>
    <w:lvl w:ilvl="0" w:tplc="0D721C5A">
      <w:start w:val="1"/>
      <w:numFmt w:val="decimal"/>
      <w:lvlText w:val="%1."/>
      <w:lvlJc w:val="left"/>
      <w:pPr>
        <w:ind w:left="709" w:hanging="360"/>
      </w:pPr>
      <w:rPr>
        <w:rFonts w:ascii="Times New Roman" w:eastAsia="Calibri" w:hAnsi="Times New Roman" w:cs="Times New Roman"/>
      </w:rPr>
    </w:lvl>
    <w:lvl w:ilvl="1" w:tplc="04020003" w:tentative="1">
      <w:start w:val="1"/>
      <w:numFmt w:val="bullet"/>
      <w:lvlText w:val="o"/>
      <w:lvlJc w:val="left"/>
      <w:pPr>
        <w:ind w:left="1429" w:hanging="360"/>
      </w:pPr>
      <w:rPr>
        <w:rFonts w:ascii="Courier New" w:hAnsi="Courier New" w:cs="Courier New" w:hint="default"/>
      </w:rPr>
    </w:lvl>
    <w:lvl w:ilvl="2" w:tplc="04020005" w:tentative="1">
      <w:start w:val="1"/>
      <w:numFmt w:val="bullet"/>
      <w:lvlText w:val=""/>
      <w:lvlJc w:val="left"/>
      <w:pPr>
        <w:ind w:left="2149" w:hanging="360"/>
      </w:pPr>
      <w:rPr>
        <w:rFonts w:ascii="Wingdings" w:hAnsi="Wingdings" w:hint="default"/>
      </w:rPr>
    </w:lvl>
    <w:lvl w:ilvl="3" w:tplc="04020001" w:tentative="1">
      <w:start w:val="1"/>
      <w:numFmt w:val="bullet"/>
      <w:lvlText w:val=""/>
      <w:lvlJc w:val="left"/>
      <w:pPr>
        <w:ind w:left="2869" w:hanging="360"/>
      </w:pPr>
      <w:rPr>
        <w:rFonts w:ascii="Symbol" w:hAnsi="Symbol" w:hint="default"/>
      </w:rPr>
    </w:lvl>
    <w:lvl w:ilvl="4" w:tplc="04020003" w:tentative="1">
      <w:start w:val="1"/>
      <w:numFmt w:val="bullet"/>
      <w:lvlText w:val="o"/>
      <w:lvlJc w:val="left"/>
      <w:pPr>
        <w:ind w:left="3589" w:hanging="360"/>
      </w:pPr>
      <w:rPr>
        <w:rFonts w:ascii="Courier New" w:hAnsi="Courier New" w:cs="Courier New" w:hint="default"/>
      </w:rPr>
    </w:lvl>
    <w:lvl w:ilvl="5" w:tplc="04020005" w:tentative="1">
      <w:start w:val="1"/>
      <w:numFmt w:val="bullet"/>
      <w:lvlText w:val=""/>
      <w:lvlJc w:val="left"/>
      <w:pPr>
        <w:ind w:left="4309" w:hanging="360"/>
      </w:pPr>
      <w:rPr>
        <w:rFonts w:ascii="Wingdings" w:hAnsi="Wingdings" w:hint="default"/>
      </w:rPr>
    </w:lvl>
    <w:lvl w:ilvl="6" w:tplc="04020001" w:tentative="1">
      <w:start w:val="1"/>
      <w:numFmt w:val="bullet"/>
      <w:lvlText w:val=""/>
      <w:lvlJc w:val="left"/>
      <w:pPr>
        <w:ind w:left="5029" w:hanging="360"/>
      </w:pPr>
      <w:rPr>
        <w:rFonts w:ascii="Symbol" w:hAnsi="Symbol" w:hint="default"/>
      </w:rPr>
    </w:lvl>
    <w:lvl w:ilvl="7" w:tplc="04020003" w:tentative="1">
      <w:start w:val="1"/>
      <w:numFmt w:val="bullet"/>
      <w:lvlText w:val="o"/>
      <w:lvlJc w:val="left"/>
      <w:pPr>
        <w:ind w:left="5749" w:hanging="360"/>
      </w:pPr>
      <w:rPr>
        <w:rFonts w:ascii="Courier New" w:hAnsi="Courier New" w:cs="Courier New" w:hint="default"/>
      </w:rPr>
    </w:lvl>
    <w:lvl w:ilvl="8" w:tplc="04020005" w:tentative="1">
      <w:start w:val="1"/>
      <w:numFmt w:val="bullet"/>
      <w:lvlText w:val=""/>
      <w:lvlJc w:val="left"/>
      <w:pPr>
        <w:ind w:left="6469" w:hanging="360"/>
      </w:pPr>
      <w:rPr>
        <w:rFonts w:ascii="Wingdings" w:hAnsi="Wingdings" w:hint="default"/>
      </w:rPr>
    </w:lvl>
  </w:abstractNum>
  <w:abstractNum w:abstractNumId="3">
    <w:nsid w:val="1DD06612"/>
    <w:multiLevelType w:val="multilevel"/>
    <w:tmpl w:val="C3E6E59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21F603AB"/>
    <w:multiLevelType w:val="multilevel"/>
    <w:tmpl w:val="E8709F04"/>
    <w:lvl w:ilvl="0">
      <w:start w:val="6"/>
      <w:numFmt w:val="decimal"/>
      <w:lvlText w:val="%1."/>
      <w:lvlJc w:val="left"/>
      <w:pPr>
        <w:ind w:left="660" w:hanging="660"/>
      </w:pPr>
      <w:rPr>
        <w:rFonts w:ascii="Times New Roman" w:hAnsi="Times New Roman" w:cs="Times New Roman" w:hint="default"/>
        <w:sz w:val="24"/>
      </w:rPr>
    </w:lvl>
    <w:lvl w:ilvl="1">
      <w:start w:val="1"/>
      <w:numFmt w:val="decimal"/>
      <w:lvlText w:val="%1.%2."/>
      <w:lvlJc w:val="left"/>
      <w:pPr>
        <w:ind w:left="660" w:hanging="660"/>
      </w:pPr>
      <w:rPr>
        <w:rFonts w:ascii="Times New Roman" w:hAnsi="Times New Roman" w:cs="Times New Roman" w:hint="default"/>
        <w:sz w:val="24"/>
      </w:rPr>
    </w:lvl>
    <w:lvl w:ilvl="2">
      <w:start w:val="10"/>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5">
    <w:nsid w:val="221C54BE"/>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3040071"/>
    <w:multiLevelType w:val="hybridMultilevel"/>
    <w:tmpl w:val="4D089B8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2EA0A32"/>
    <w:multiLevelType w:val="hybridMultilevel"/>
    <w:tmpl w:val="88B88E4C"/>
    <w:lvl w:ilvl="0" w:tplc="04020011">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3847D00"/>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A6E14A3"/>
    <w:multiLevelType w:val="multilevel"/>
    <w:tmpl w:val="D6809DB8"/>
    <w:lvl w:ilvl="0">
      <w:start w:val="6"/>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FEC5A12"/>
    <w:multiLevelType w:val="multilevel"/>
    <w:tmpl w:val="978C6A18"/>
    <w:lvl w:ilvl="0">
      <w:start w:val="5"/>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1"/>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11">
    <w:nsid w:val="53603E46"/>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69309FF"/>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D8756F0"/>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5D973D2D"/>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62CE51C5"/>
    <w:multiLevelType w:val="hybridMultilevel"/>
    <w:tmpl w:val="59C2E150"/>
    <w:lvl w:ilvl="0" w:tplc="61660D90">
      <w:start w:val="1"/>
      <w:numFmt w:val="upperRoman"/>
      <w:lvlText w:val="%1."/>
      <w:lvlJc w:val="right"/>
      <w:pPr>
        <w:ind w:left="1068" w:hanging="360"/>
      </w:pPr>
      <w:rPr>
        <w:b w:val="0"/>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6">
    <w:nsid w:val="64BA7445"/>
    <w:multiLevelType w:val="hybridMultilevel"/>
    <w:tmpl w:val="676C13E0"/>
    <w:lvl w:ilvl="0" w:tplc="4148FC32">
      <w:start w:val="4"/>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68263507"/>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6A2B342B"/>
    <w:multiLevelType w:val="hybridMultilevel"/>
    <w:tmpl w:val="4B72C5B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nsid w:val="6D9A0572"/>
    <w:multiLevelType w:val="hybridMultilevel"/>
    <w:tmpl w:val="0980AFF6"/>
    <w:lvl w:ilvl="0" w:tplc="0402000F">
      <w:start w:val="1"/>
      <w:numFmt w:val="decimal"/>
      <w:lvlText w:val="%1."/>
      <w:lvlJc w:val="left"/>
      <w:pPr>
        <w:ind w:left="1485" w:hanging="360"/>
      </w:pPr>
    </w:lvl>
    <w:lvl w:ilvl="1" w:tplc="04020019" w:tentative="1">
      <w:start w:val="1"/>
      <w:numFmt w:val="lowerLetter"/>
      <w:lvlText w:val="%2."/>
      <w:lvlJc w:val="left"/>
      <w:pPr>
        <w:ind w:left="2205" w:hanging="360"/>
      </w:pPr>
    </w:lvl>
    <w:lvl w:ilvl="2" w:tplc="0402001B" w:tentative="1">
      <w:start w:val="1"/>
      <w:numFmt w:val="lowerRoman"/>
      <w:lvlText w:val="%3."/>
      <w:lvlJc w:val="right"/>
      <w:pPr>
        <w:ind w:left="2925" w:hanging="180"/>
      </w:pPr>
    </w:lvl>
    <w:lvl w:ilvl="3" w:tplc="0402000F" w:tentative="1">
      <w:start w:val="1"/>
      <w:numFmt w:val="decimal"/>
      <w:lvlText w:val="%4."/>
      <w:lvlJc w:val="left"/>
      <w:pPr>
        <w:ind w:left="3645" w:hanging="360"/>
      </w:pPr>
    </w:lvl>
    <w:lvl w:ilvl="4" w:tplc="04020019" w:tentative="1">
      <w:start w:val="1"/>
      <w:numFmt w:val="lowerLetter"/>
      <w:lvlText w:val="%5."/>
      <w:lvlJc w:val="left"/>
      <w:pPr>
        <w:ind w:left="4365" w:hanging="360"/>
      </w:pPr>
    </w:lvl>
    <w:lvl w:ilvl="5" w:tplc="0402001B" w:tentative="1">
      <w:start w:val="1"/>
      <w:numFmt w:val="lowerRoman"/>
      <w:lvlText w:val="%6."/>
      <w:lvlJc w:val="right"/>
      <w:pPr>
        <w:ind w:left="5085" w:hanging="180"/>
      </w:pPr>
    </w:lvl>
    <w:lvl w:ilvl="6" w:tplc="0402000F" w:tentative="1">
      <w:start w:val="1"/>
      <w:numFmt w:val="decimal"/>
      <w:lvlText w:val="%7."/>
      <w:lvlJc w:val="left"/>
      <w:pPr>
        <w:ind w:left="5805" w:hanging="360"/>
      </w:pPr>
    </w:lvl>
    <w:lvl w:ilvl="7" w:tplc="04020019" w:tentative="1">
      <w:start w:val="1"/>
      <w:numFmt w:val="lowerLetter"/>
      <w:lvlText w:val="%8."/>
      <w:lvlJc w:val="left"/>
      <w:pPr>
        <w:ind w:left="6525" w:hanging="360"/>
      </w:pPr>
    </w:lvl>
    <w:lvl w:ilvl="8" w:tplc="0402001B" w:tentative="1">
      <w:start w:val="1"/>
      <w:numFmt w:val="lowerRoman"/>
      <w:lvlText w:val="%9."/>
      <w:lvlJc w:val="right"/>
      <w:pPr>
        <w:ind w:left="7245" w:hanging="180"/>
      </w:pPr>
    </w:lvl>
  </w:abstractNum>
  <w:abstractNum w:abstractNumId="20">
    <w:nsid w:val="76AD25C6"/>
    <w:multiLevelType w:val="multilevel"/>
    <w:tmpl w:val="978C6A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2"/>
  </w:num>
  <w:num w:numId="3">
    <w:abstractNumId w:val="9"/>
  </w:num>
  <w:num w:numId="4">
    <w:abstractNumId w:val="4"/>
  </w:num>
  <w:num w:numId="5">
    <w:abstractNumId w:val="15"/>
  </w:num>
  <w:num w:numId="6">
    <w:abstractNumId w:val="6"/>
  </w:num>
  <w:num w:numId="7">
    <w:abstractNumId w:val="16"/>
  </w:num>
  <w:num w:numId="8">
    <w:abstractNumId w:val="3"/>
  </w:num>
  <w:num w:numId="9">
    <w:abstractNumId w:val="18"/>
  </w:num>
  <w:num w:numId="10">
    <w:abstractNumId w:val="7"/>
  </w:num>
  <w:num w:numId="11">
    <w:abstractNumId w:val="1"/>
  </w:num>
  <w:num w:numId="12">
    <w:abstractNumId w:val="19"/>
  </w:num>
  <w:num w:numId="13">
    <w:abstractNumId w:val="10"/>
  </w:num>
  <w:num w:numId="14">
    <w:abstractNumId w:val="17"/>
  </w:num>
  <w:num w:numId="15">
    <w:abstractNumId w:val="12"/>
  </w:num>
  <w:num w:numId="16">
    <w:abstractNumId w:val="8"/>
  </w:num>
  <w:num w:numId="17">
    <w:abstractNumId w:val="14"/>
  </w:num>
  <w:num w:numId="18">
    <w:abstractNumId w:val="5"/>
  </w:num>
  <w:num w:numId="19">
    <w:abstractNumId w:val="13"/>
  </w:num>
  <w:num w:numId="20">
    <w:abstractNumId w:val="20"/>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AA4"/>
    <w:rsid w:val="00014A7B"/>
    <w:rsid w:val="000505E0"/>
    <w:rsid w:val="000B49CB"/>
    <w:rsid w:val="000E5FA8"/>
    <w:rsid w:val="000F0697"/>
    <w:rsid w:val="001321FA"/>
    <w:rsid w:val="00176544"/>
    <w:rsid w:val="00193351"/>
    <w:rsid w:val="001C40C1"/>
    <w:rsid w:val="00220768"/>
    <w:rsid w:val="00282679"/>
    <w:rsid w:val="002E2569"/>
    <w:rsid w:val="00326237"/>
    <w:rsid w:val="00332CBC"/>
    <w:rsid w:val="003C45F9"/>
    <w:rsid w:val="003F210D"/>
    <w:rsid w:val="004159D3"/>
    <w:rsid w:val="0042331E"/>
    <w:rsid w:val="004476C3"/>
    <w:rsid w:val="00487DAA"/>
    <w:rsid w:val="00490377"/>
    <w:rsid w:val="0050560B"/>
    <w:rsid w:val="005156E0"/>
    <w:rsid w:val="0055074A"/>
    <w:rsid w:val="00565E70"/>
    <w:rsid w:val="00575EB7"/>
    <w:rsid w:val="00584F87"/>
    <w:rsid w:val="005B1D47"/>
    <w:rsid w:val="005C24A5"/>
    <w:rsid w:val="006015F0"/>
    <w:rsid w:val="0060205F"/>
    <w:rsid w:val="00654035"/>
    <w:rsid w:val="00672121"/>
    <w:rsid w:val="00680B07"/>
    <w:rsid w:val="006920DF"/>
    <w:rsid w:val="006A09D9"/>
    <w:rsid w:val="006E096E"/>
    <w:rsid w:val="0070607C"/>
    <w:rsid w:val="007414C4"/>
    <w:rsid w:val="007416A0"/>
    <w:rsid w:val="0076068A"/>
    <w:rsid w:val="00765106"/>
    <w:rsid w:val="00791FEA"/>
    <w:rsid w:val="007977EE"/>
    <w:rsid w:val="007B6982"/>
    <w:rsid w:val="00831768"/>
    <w:rsid w:val="0085228A"/>
    <w:rsid w:val="008C03E1"/>
    <w:rsid w:val="00974655"/>
    <w:rsid w:val="00977561"/>
    <w:rsid w:val="009804E8"/>
    <w:rsid w:val="009C0A0C"/>
    <w:rsid w:val="009C25BF"/>
    <w:rsid w:val="009E2F74"/>
    <w:rsid w:val="009E66F7"/>
    <w:rsid w:val="009F1FE5"/>
    <w:rsid w:val="00A11171"/>
    <w:rsid w:val="00A358C3"/>
    <w:rsid w:val="00A72DDE"/>
    <w:rsid w:val="00AD2663"/>
    <w:rsid w:val="00AD7340"/>
    <w:rsid w:val="00B07123"/>
    <w:rsid w:val="00B517EE"/>
    <w:rsid w:val="00BB7FB8"/>
    <w:rsid w:val="00BF5281"/>
    <w:rsid w:val="00C6770B"/>
    <w:rsid w:val="00C7515D"/>
    <w:rsid w:val="00C908C8"/>
    <w:rsid w:val="00CE734E"/>
    <w:rsid w:val="00D6264B"/>
    <w:rsid w:val="00D662B8"/>
    <w:rsid w:val="00D70BEA"/>
    <w:rsid w:val="00DC05F5"/>
    <w:rsid w:val="00DC18B1"/>
    <w:rsid w:val="00DC5F09"/>
    <w:rsid w:val="00DD28C5"/>
    <w:rsid w:val="00E54955"/>
    <w:rsid w:val="00E628CD"/>
    <w:rsid w:val="00E71C9E"/>
    <w:rsid w:val="00EB4AA4"/>
    <w:rsid w:val="00EC076C"/>
    <w:rsid w:val="00EC134B"/>
    <w:rsid w:val="00F16E9C"/>
    <w:rsid w:val="00FC0C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68A"/>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9CB"/>
    <w:pPr>
      <w:spacing w:after="0" w:line="240" w:lineRule="auto"/>
      <w:ind w:left="720"/>
      <w:contextualSpacing/>
    </w:pPr>
    <w:rPr>
      <w:rFonts w:ascii="Times New Roman" w:eastAsia="Times New Roman" w:hAnsi="Times New Roman" w:cs="Times New Roman"/>
      <w:sz w:val="24"/>
      <w:szCs w:val="24"/>
      <w:lang w:val="bg-BG" w:eastAsia="bg-BG"/>
    </w:rPr>
  </w:style>
  <w:style w:type="paragraph" w:styleId="BalloonText">
    <w:name w:val="Balloon Text"/>
    <w:basedOn w:val="Normal"/>
    <w:link w:val="BalloonTextChar"/>
    <w:uiPriority w:val="99"/>
    <w:semiHidden/>
    <w:unhideWhenUsed/>
    <w:rsid w:val="00654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035"/>
    <w:rPr>
      <w:rFonts w:ascii="Tahoma" w:hAnsi="Tahoma" w:cs="Tahoma"/>
      <w:sz w:val="16"/>
      <w:szCs w:val="16"/>
      <w:lang w:val="en-US"/>
    </w:rPr>
  </w:style>
  <w:style w:type="paragraph" w:styleId="BodyText2">
    <w:name w:val="Body Text 2"/>
    <w:basedOn w:val="Normal"/>
    <w:link w:val="BodyText2Char"/>
    <w:rsid w:val="00176544"/>
    <w:pPr>
      <w:spacing w:after="0" w:line="240" w:lineRule="auto"/>
      <w:ind w:right="-90"/>
      <w:jc w:val="both"/>
    </w:pPr>
    <w:rPr>
      <w:rFonts w:ascii="Tahoma" w:eastAsia="Times New Roman" w:hAnsi="Tahoma" w:cs="Times New Roman"/>
      <w:sz w:val="28"/>
      <w:szCs w:val="20"/>
      <w:lang w:val="bg-BG" w:eastAsia="bg-BG"/>
    </w:rPr>
  </w:style>
  <w:style w:type="character" w:customStyle="1" w:styleId="BodyText2Char">
    <w:name w:val="Body Text 2 Char"/>
    <w:basedOn w:val="DefaultParagraphFont"/>
    <w:link w:val="BodyText2"/>
    <w:rsid w:val="00176544"/>
    <w:rPr>
      <w:rFonts w:ascii="Tahoma" w:eastAsia="Times New Roman" w:hAnsi="Tahoma" w:cs="Times New Roman"/>
      <w:sz w:val="28"/>
      <w:szCs w:val="20"/>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68A"/>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49CB"/>
    <w:pPr>
      <w:spacing w:after="0" w:line="240" w:lineRule="auto"/>
      <w:ind w:left="720"/>
      <w:contextualSpacing/>
    </w:pPr>
    <w:rPr>
      <w:rFonts w:ascii="Times New Roman" w:eastAsia="Times New Roman" w:hAnsi="Times New Roman" w:cs="Times New Roman"/>
      <w:sz w:val="24"/>
      <w:szCs w:val="24"/>
      <w:lang w:val="bg-BG" w:eastAsia="bg-BG"/>
    </w:rPr>
  </w:style>
  <w:style w:type="paragraph" w:styleId="BalloonText">
    <w:name w:val="Balloon Text"/>
    <w:basedOn w:val="Normal"/>
    <w:link w:val="BalloonTextChar"/>
    <w:uiPriority w:val="99"/>
    <w:semiHidden/>
    <w:unhideWhenUsed/>
    <w:rsid w:val="00654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035"/>
    <w:rPr>
      <w:rFonts w:ascii="Tahoma" w:hAnsi="Tahoma" w:cs="Tahoma"/>
      <w:sz w:val="16"/>
      <w:szCs w:val="16"/>
      <w:lang w:val="en-US"/>
    </w:rPr>
  </w:style>
  <w:style w:type="paragraph" w:styleId="BodyText2">
    <w:name w:val="Body Text 2"/>
    <w:basedOn w:val="Normal"/>
    <w:link w:val="BodyText2Char"/>
    <w:rsid w:val="00176544"/>
    <w:pPr>
      <w:spacing w:after="0" w:line="240" w:lineRule="auto"/>
      <w:ind w:right="-90"/>
      <w:jc w:val="both"/>
    </w:pPr>
    <w:rPr>
      <w:rFonts w:ascii="Tahoma" w:eastAsia="Times New Roman" w:hAnsi="Tahoma" w:cs="Times New Roman"/>
      <w:sz w:val="28"/>
      <w:szCs w:val="20"/>
      <w:lang w:val="bg-BG" w:eastAsia="bg-BG"/>
    </w:rPr>
  </w:style>
  <w:style w:type="character" w:customStyle="1" w:styleId="BodyText2Char">
    <w:name w:val="Body Text 2 Char"/>
    <w:basedOn w:val="DefaultParagraphFont"/>
    <w:link w:val="BodyText2"/>
    <w:rsid w:val="00176544"/>
    <w:rPr>
      <w:rFonts w:ascii="Tahoma" w:eastAsia="Times New Roman" w:hAnsi="Tahoma" w:cs="Times New Roman"/>
      <w:sz w:val="28"/>
      <w:szCs w:val="20"/>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8032430">
      <w:bodyDiv w:val="1"/>
      <w:marLeft w:val="0"/>
      <w:marRight w:val="0"/>
      <w:marTop w:val="0"/>
      <w:marBottom w:val="0"/>
      <w:divBdr>
        <w:top w:val="none" w:sz="0" w:space="0" w:color="auto"/>
        <w:left w:val="none" w:sz="0" w:space="0" w:color="auto"/>
        <w:bottom w:val="none" w:sz="0" w:space="0" w:color="auto"/>
        <w:right w:val="none" w:sz="0" w:space="0" w:color="auto"/>
      </w:divBdr>
    </w:div>
    <w:div w:id="1396271292">
      <w:bodyDiv w:val="1"/>
      <w:marLeft w:val="0"/>
      <w:marRight w:val="0"/>
      <w:marTop w:val="0"/>
      <w:marBottom w:val="0"/>
      <w:divBdr>
        <w:top w:val="none" w:sz="0" w:space="0" w:color="auto"/>
        <w:left w:val="none" w:sz="0" w:space="0" w:color="auto"/>
        <w:bottom w:val="none" w:sz="0" w:space="0" w:color="auto"/>
        <w:right w:val="none" w:sz="0" w:space="0" w:color="auto"/>
      </w:divBdr>
    </w:div>
    <w:div w:id="155458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E265D-6A2E-46BD-8A19-53E1470F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TotalTime>
  <Pages>7</Pages>
  <Words>3328</Words>
  <Characters>18975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Ministry of Interior</Company>
  <LinksUpToDate>false</LinksUpToDate>
  <CharactersWithSpaces>22259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Николова Килайдинова</dc:creator>
  <cp:keywords/>
  <dc:description/>
  <cp:lastModifiedBy>Елена Николова Килайдинова</cp:lastModifiedBy>
  <cp:revision>54</cp:revision>
  <cp:lastPrinted>2019-10-22T15:00:00Z</cp:lastPrinted>
  <dcterms:created xsi:type="dcterms:W3CDTF">2018-10-23T11:03:00Z</dcterms:created>
  <dcterms:modified xsi:type="dcterms:W3CDTF">2019-10-30T06:54:00Z</dcterms:modified>
</cp:coreProperties>
</file>