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1673C278" w14:textId="77777777" w:rsidTr="00233E89">
        <w:trPr>
          <w:trHeight w:val="1783"/>
        </w:trPr>
        <w:tc>
          <w:tcPr>
            <w:tcW w:w="9814" w:type="dxa"/>
          </w:tcPr>
          <w:p w14:paraId="0825CFDC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2DA3EA76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04668BE9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21A33E37" wp14:editId="0E968878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2115B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30B43C" w14:textId="3F68D0F3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</w:t>
            </w:r>
            <w:r w:rsidR="0066484E">
              <w:rPr>
                <w:b/>
                <w:sz w:val="24"/>
                <w:szCs w:val="24"/>
                <w:lang w:eastAsia="en-US"/>
              </w:rPr>
              <w:t>УБЕЖИЩЕ, МИГРАЦИЯ И ИНТЕГРАЦИЯ</w:t>
            </w:r>
            <w:r w:rsidRPr="0017202C">
              <w:rPr>
                <w:b/>
                <w:sz w:val="24"/>
                <w:szCs w:val="24"/>
                <w:lang w:eastAsia="en-US"/>
              </w:rPr>
              <w:t>“</w:t>
            </w:r>
          </w:p>
          <w:p w14:paraId="0C7F5C75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0D0AB53F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6ED7E2F6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B2AF698" w14:textId="77777777" w:rsidR="0017202C" w:rsidRPr="00861715" w:rsidRDefault="0017202C" w:rsidP="00962C42">
            <w:pPr>
              <w:jc w:val="both"/>
              <w:rPr>
                <w:b/>
                <w:spacing w:val="-1"/>
              </w:rPr>
            </w:pPr>
          </w:p>
          <w:p w14:paraId="6A430F8A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29B817BF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71F84564" w14:textId="66B9998E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450EB4" w:rsidRPr="00B77370">
        <w:rPr>
          <w:b/>
          <w:sz w:val="24"/>
          <w:szCs w:val="24"/>
          <w:lang w:eastAsia="en-US"/>
        </w:rPr>
        <w:t>ФОНД „</w:t>
      </w:r>
      <w:r w:rsidR="0066484E">
        <w:rPr>
          <w:b/>
          <w:sz w:val="24"/>
          <w:szCs w:val="24"/>
          <w:lang w:eastAsia="en-US"/>
        </w:rPr>
        <w:t>УБЕЖИЩЕ, МИГРАЦИЯ И ИНТЕГРАЦИЯ</w:t>
      </w:r>
      <w:r w:rsidR="00450EB4" w:rsidRPr="00B77370">
        <w:rPr>
          <w:b/>
          <w:sz w:val="24"/>
          <w:szCs w:val="24"/>
          <w:lang w:eastAsia="en-US"/>
        </w:rPr>
        <w:t>“, 2021 г.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5C8AF853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5A6570AD" w14:textId="77777777" w:rsidR="00450EB4" w:rsidRDefault="00450EB4"/>
    <w:tbl>
      <w:tblPr>
        <w:tblStyle w:val="TableGrid"/>
        <w:tblpPr w:leftFromText="142" w:rightFromText="142" w:vertAnchor="text" w:tblpXSpec="center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750"/>
        <w:gridCol w:w="3708"/>
        <w:gridCol w:w="5176"/>
      </w:tblGrid>
      <w:tr w:rsidR="003C6C02" w14:paraId="596B70E3" w14:textId="77777777" w:rsidTr="0034427E">
        <w:tc>
          <w:tcPr>
            <w:tcW w:w="816" w:type="dxa"/>
            <w:shd w:val="clear" w:color="auto" w:fill="CCFFCC"/>
          </w:tcPr>
          <w:p w14:paraId="00A0859A" w14:textId="77777777" w:rsidR="003C6C02" w:rsidRPr="00D220D7" w:rsidRDefault="00DB15F3" w:rsidP="0034427E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4045" w:type="dxa"/>
            <w:shd w:val="clear" w:color="auto" w:fill="CCFFCC"/>
          </w:tcPr>
          <w:p w14:paraId="293215E0" w14:textId="77777777" w:rsidR="00845023" w:rsidRPr="00DC52BA" w:rsidRDefault="00DB15F3" w:rsidP="0034427E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4773" w:type="dxa"/>
          </w:tcPr>
          <w:p w14:paraId="017DFD4F" w14:textId="3143572A" w:rsidR="003C6C02" w:rsidRPr="0034427E" w:rsidRDefault="00D934A2" w:rsidP="0034427E">
            <w:pPr>
              <w:jc w:val="both"/>
              <w:rPr>
                <w:lang w:val="en-US"/>
              </w:rPr>
            </w:pPr>
            <w:r w:rsidRPr="00D934A2">
              <w:rPr>
                <w:sz w:val="24"/>
                <w:szCs w:val="24"/>
              </w:rPr>
              <w:t>Мерки за осигуряване на социална, психологическа, правна и административна подкрепа на кандидати за международна закрила</w:t>
            </w:r>
          </w:p>
        </w:tc>
      </w:tr>
      <w:tr w:rsidR="003C6C02" w14:paraId="659346E6" w14:textId="77777777" w:rsidTr="0034427E">
        <w:tc>
          <w:tcPr>
            <w:tcW w:w="816" w:type="dxa"/>
            <w:shd w:val="clear" w:color="auto" w:fill="CCFFCC"/>
          </w:tcPr>
          <w:p w14:paraId="09D6AAF8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45" w:type="dxa"/>
            <w:shd w:val="clear" w:color="auto" w:fill="CCFFCC"/>
          </w:tcPr>
          <w:p w14:paraId="0B69A20C" w14:textId="16629307" w:rsidR="003C6C02" w:rsidRPr="00DC52BA" w:rsidRDefault="00DB15F3" w:rsidP="00791F31">
            <w:pPr>
              <w:jc w:val="both"/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Специфична цел</w:t>
            </w:r>
            <w:r w:rsidR="002D2921">
              <w:rPr>
                <w:sz w:val="24"/>
                <w:szCs w:val="24"/>
              </w:rPr>
              <w:t xml:space="preserve">, </w:t>
            </w:r>
            <w:r w:rsidR="002D2921" w:rsidRPr="002D2921">
              <w:rPr>
                <w:sz w:val="24"/>
                <w:szCs w:val="24"/>
              </w:rPr>
              <w:t>съгласно</w:t>
            </w:r>
            <w:r w:rsidR="005017C8">
              <w:rPr>
                <w:sz w:val="24"/>
                <w:szCs w:val="24"/>
              </w:rPr>
              <w:t xml:space="preserve"> чл.</w:t>
            </w:r>
            <w:r w:rsidR="00DD5C3F">
              <w:rPr>
                <w:sz w:val="24"/>
                <w:szCs w:val="24"/>
              </w:rPr>
              <w:t xml:space="preserve">3, т.2, </w:t>
            </w:r>
            <w:r w:rsidR="00A33490">
              <w:rPr>
                <w:sz w:val="24"/>
                <w:szCs w:val="24"/>
              </w:rPr>
              <w:t>буква „</w:t>
            </w:r>
            <w:r w:rsidR="00791F31">
              <w:rPr>
                <w:sz w:val="24"/>
                <w:szCs w:val="24"/>
                <w:lang w:val="en-US"/>
              </w:rPr>
              <w:t>a</w:t>
            </w:r>
            <w:r w:rsidR="00A33490">
              <w:rPr>
                <w:sz w:val="24"/>
                <w:szCs w:val="24"/>
              </w:rPr>
              <w:t>“ (СЦ</w:t>
            </w:r>
            <w:r w:rsidR="004E0FCC">
              <w:rPr>
                <w:sz w:val="24"/>
                <w:szCs w:val="24"/>
              </w:rPr>
              <w:t>2</w:t>
            </w:r>
            <w:r w:rsidR="00A33490">
              <w:rPr>
                <w:sz w:val="24"/>
                <w:szCs w:val="24"/>
              </w:rPr>
              <w:t xml:space="preserve">) </w:t>
            </w:r>
            <w:r w:rsidR="00DD5C3F">
              <w:rPr>
                <w:sz w:val="24"/>
                <w:szCs w:val="24"/>
              </w:rPr>
              <w:t xml:space="preserve">от </w:t>
            </w:r>
            <w:r w:rsidR="002D2921" w:rsidRPr="002D2921">
              <w:rPr>
                <w:sz w:val="24"/>
                <w:szCs w:val="24"/>
              </w:rPr>
              <w:t xml:space="preserve">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2D2921" w:rsidRPr="002D2921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2D2921" w:rsidRPr="002D2921">
              <w:rPr>
                <w:sz w:val="24"/>
                <w:szCs w:val="24"/>
              </w:rPr>
              <w:t>“</w:t>
            </w:r>
            <w:r w:rsidR="00724F15">
              <w:rPr>
                <w:sz w:val="24"/>
                <w:szCs w:val="24"/>
              </w:rPr>
              <w:t xml:space="preserve"> (</w:t>
            </w:r>
            <w:r w:rsidR="001B0DC0">
              <w:rPr>
                <w:sz w:val="24"/>
                <w:szCs w:val="24"/>
              </w:rPr>
              <w:t>ФУМИ</w:t>
            </w:r>
            <w:r w:rsidR="00724F15">
              <w:rPr>
                <w:sz w:val="24"/>
                <w:szCs w:val="24"/>
              </w:rPr>
              <w:t>)</w:t>
            </w:r>
            <w:r w:rsidR="00D52CB2">
              <w:rPr>
                <w:sz w:val="24"/>
                <w:szCs w:val="24"/>
              </w:rPr>
              <w:t xml:space="preserve"> </w:t>
            </w:r>
            <w:r w:rsidR="002D2921" w:rsidRPr="002D2921">
              <w:rPr>
                <w:sz w:val="24"/>
                <w:szCs w:val="24"/>
              </w:rPr>
              <w:t>2021-2027 г.</w:t>
            </w:r>
            <w:r w:rsidR="002D2921">
              <w:rPr>
                <w:sz w:val="24"/>
                <w:szCs w:val="24"/>
              </w:rPr>
              <w:t xml:space="preserve"> (</w:t>
            </w:r>
            <w:r w:rsidR="002D2921" w:rsidRPr="0034427E">
              <w:rPr>
                <w:i/>
                <w:sz w:val="24"/>
                <w:szCs w:val="24"/>
              </w:rPr>
              <w:t>номер и наименование</w:t>
            </w:r>
            <w:r w:rsidR="002D2921">
              <w:rPr>
                <w:sz w:val="24"/>
                <w:szCs w:val="24"/>
              </w:rPr>
              <w:t>).</w:t>
            </w:r>
          </w:p>
        </w:tc>
        <w:tc>
          <w:tcPr>
            <w:tcW w:w="4773" w:type="dxa"/>
          </w:tcPr>
          <w:p w14:paraId="6E7A5171" w14:textId="349989EF" w:rsidR="003C6C02" w:rsidRPr="00791F31" w:rsidRDefault="00791F31" w:rsidP="00791F31">
            <w:pPr>
              <w:rPr>
                <w:sz w:val="24"/>
                <w:szCs w:val="24"/>
              </w:rPr>
            </w:pPr>
            <w:r w:rsidRPr="00791F31">
              <w:rPr>
                <w:sz w:val="24"/>
                <w:szCs w:val="24"/>
              </w:rPr>
              <w:t>Специфична цел 1 (СЦ1) „Укрепване и развитие на всички аспекти на Общата европейска система за убежище, включително нейното външно измерение“</w:t>
            </w:r>
          </w:p>
        </w:tc>
      </w:tr>
      <w:tr w:rsidR="003C6C02" w14:paraId="2B6B2085" w14:textId="77777777" w:rsidTr="0034427E">
        <w:trPr>
          <w:trHeight w:val="434"/>
        </w:trPr>
        <w:tc>
          <w:tcPr>
            <w:tcW w:w="816" w:type="dxa"/>
            <w:shd w:val="clear" w:color="auto" w:fill="CCFFCC"/>
          </w:tcPr>
          <w:p w14:paraId="5E13C04B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45" w:type="dxa"/>
            <w:shd w:val="clear" w:color="auto" w:fill="CCFFCC"/>
          </w:tcPr>
          <w:p w14:paraId="36C4D5D0" w14:textId="77777777" w:rsidR="00B51F4D" w:rsidRDefault="00356A40" w:rsidP="0034427E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5C4B04">
              <w:rPr>
                <w:sz w:val="24"/>
                <w:szCs w:val="24"/>
              </w:rPr>
              <w:t xml:space="preserve"> .</w:t>
            </w:r>
            <w:r w:rsidR="00402258">
              <w:t xml:space="preserve"> </w:t>
            </w:r>
          </w:p>
          <w:p w14:paraId="384B5ADD" w14:textId="73DCEA6A" w:rsidR="003C6C02" w:rsidRPr="00DC52BA" w:rsidRDefault="00B51F4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(Описва се с</w:t>
            </w:r>
            <w:r w:rsidR="00402258" w:rsidRPr="00402258">
              <w:rPr>
                <w:sz w:val="24"/>
                <w:szCs w:val="24"/>
              </w:rPr>
              <w:t>ъответната мярка</w:t>
            </w:r>
            <w:r w:rsidR="00253F18" w:rsidRPr="00253F18">
              <w:rPr>
                <w:sz w:val="24"/>
                <w:szCs w:val="24"/>
              </w:rPr>
              <w:t xml:space="preserve">, съгласно Приложение II или Приложение VII </w:t>
            </w:r>
            <w:r w:rsidR="00402258"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402258" w:rsidRPr="00402258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402258" w:rsidRPr="00402258">
              <w:rPr>
                <w:sz w:val="24"/>
                <w:szCs w:val="24"/>
              </w:rPr>
              <w:t>“ (Ф</w:t>
            </w:r>
            <w:r w:rsidR="001B0DC0">
              <w:rPr>
                <w:sz w:val="24"/>
                <w:szCs w:val="24"/>
              </w:rPr>
              <w:t>УМИ</w:t>
            </w:r>
            <w:r w:rsidR="00402258" w:rsidRPr="00402258">
              <w:rPr>
                <w:sz w:val="24"/>
                <w:szCs w:val="24"/>
              </w:rPr>
              <w:t>) 2021-2027 г.</w:t>
            </w:r>
            <w:r w:rsidR="00402258">
              <w:rPr>
                <w:sz w:val="24"/>
                <w:szCs w:val="24"/>
              </w:rPr>
              <w:t>)</w:t>
            </w:r>
          </w:p>
        </w:tc>
        <w:tc>
          <w:tcPr>
            <w:tcW w:w="4773" w:type="dxa"/>
          </w:tcPr>
          <w:p w14:paraId="0DDB26C6" w14:textId="508F399F" w:rsidR="00991AA1" w:rsidRPr="001B4F51" w:rsidRDefault="00B51F4D" w:rsidP="00791F31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="00D82A0B">
              <w:rPr>
                <w:sz w:val="24"/>
                <w:szCs w:val="24"/>
              </w:rPr>
              <w:t xml:space="preserve">т. </w:t>
            </w:r>
            <w:r w:rsidR="00791F31">
              <w:rPr>
                <w:sz w:val="24"/>
                <w:szCs w:val="24"/>
                <w:lang w:val="en-US"/>
              </w:rPr>
              <w:t>1</w:t>
            </w:r>
            <w:r w:rsidR="00D82A0B">
              <w:rPr>
                <w:sz w:val="24"/>
                <w:szCs w:val="24"/>
              </w:rPr>
              <w:t xml:space="preserve"> (СЦ</w:t>
            </w:r>
            <w:r w:rsidR="00791F31">
              <w:rPr>
                <w:sz w:val="24"/>
                <w:szCs w:val="24"/>
                <w:lang w:val="en-US"/>
              </w:rPr>
              <w:t>1</w:t>
            </w:r>
            <w:r w:rsidR="00D82A0B">
              <w:rPr>
                <w:sz w:val="24"/>
                <w:szCs w:val="24"/>
              </w:rPr>
              <w:t>),</w:t>
            </w:r>
            <w:r w:rsidR="00D82A0B">
              <w:rPr>
                <w:sz w:val="24"/>
                <w:szCs w:val="24"/>
                <w:lang w:val="en-US"/>
              </w:rPr>
              <w:t xml:space="preserve"> </w:t>
            </w:r>
            <w:r w:rsidR="00791F31">
              <w:t xml:space="preserve"> </w:t>
            </w:r>
            <w:r>
              <w:rPr>
                <w:sz w:val="24"/>
                <w:szCs w:val="24"/>
              </w:rPr>
              <w:t xml:space="preserve">буква </w:t>
            </w:r>
            <w:r w:rsidR="00791F31">
              <w:t xml:space="preserve"> </w:t>
            </w:r>
            <w:r w:rsidR="00791F31" w:rsidRPr="00791F31">
              <w:rPr>
                <w:sz w:val="24"/>
                <w:szCs w:val="24"/>
              </w:rPr>
              <w:t xml:space="preserve">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</w:t>
            </w:r>
            <w:r w:rsidR="00D40B85">
              <w:rPr>
                <w:sz w:val="24"/>
                <w:szCs w:val="24"/>
              </w:rPr>
              <w:t xml:space="preserve">от </w:t>
            </w:r>
            <w:r w:rsidR="00D40B85" w:rsidRPr="00D40B85">
              <w:rPr>
                <w:sz w:val="24"/>
                <w:szCs w:val="24"/>
              </w:rPr>
              <w:t>Регламент (ЕС) №2021/1047</w:t>
            </w:r>
          </w:p>
        </w:tc>
      </w:tr>
      <w:tr w:rsidR="00A75D53" w14:paraId="64E86A61" w14:textId="77777777" w:rsidTr="0034427E">
        <w:tc>
          <w:tcPr>
            <w:tcW w:w="816" w:type="dxa"/>
            <w:shd w:val="clear" w:color="auto" w:fill="CCFFCC"/>
          </w:tcPr>
          <w:p w14:paraId="47CB56B2" w14:textId="02EFF64C" w:rsidR="00A75D53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EC9D656" w14:textId="77777777" w:rsidR="00A75D53" w:rsidRDefault="00A75D53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4773" w:type="dxa"/>
          </w:tcPr>
          <w:p w14:paraId="00307BC3" w14:textId="38D89328" w:rsidR="00A75D53" w:rsidRDefault="00A75D53" w:rsidP="0034427E">
            <w:pPr>
              <w:jc w:val="both"/>
              <w:rPr>
                <w:sz w:val="24"/>
                <w:szCs w:val="24"/>
              </w:rPr>
            </w:pPr>
            <w:r w:rsidRPr="00A75D53">
              <w:rPr>
                <w:sz w:val="24"/>
                <w:szCs w:val="24"/>
              </w:rPr>
              <w:t>Бенефициентът трябва да извърши разходит</w:t>
            </w:r>
            <w:r w:rsidR="00436D52">
              <w:rPr>
                <w:sz w:val="24"/>
                <w:szCs w:val="24"/>
              </w:rPr>
              <w:t>е за реализиране на дейностите</w:t>
            </w:r>
            <w:r w:rsidRPr="00A75D53">
              <w:rPr>
                <w:sz w:val="24"/>
                <w:szCs w:val="24"/>
              </w:rPr>
              <w:t>,</w:t>
            </w:r>
            <w:r w:rsidR="00436D52">
              <w:rPr>
                <w:sz w:val="24"/>
                <w:szCs w:val="24"/>
              </w:rPr>
              <w:t xml:space="preserve"> съгласно </w:t>
            </w:r>
            <w:r w:rsidR="008B7A0F">
              <w:rPr>
                <w:sz w:val="24"/>
                <w:szCs w:val="24"/>
              </w:rPr>
              <w:t>Условията</w:t>
            </w:r>
            <w:r w:rsidR="00436D52">
              <w:rPr>
                <w:sz w:val="24"/>
                <w:szCs w:val="24"/>
              </w:rPr>
              <w:t xml:space="preserve"> за кандидатстване, както и</w:t>
            </w:r>
            <w:r w:rsidRPr="00A75D53">
              <w:rPr>
                <w:sz w:val="24"/>
                <w:szCs w:val="24"/>
              </w:rPr>
              <w:t xml:space="preserve"> в съответствие с чл.63, т.2 от Регламент (ЕС) 2021/1060 на Европейския парламент и на съвета от 24 юни 2021 година</w:t>
            </w:r>
            <w:r w:rsidR="00436D52">
              <w:rPr>
                <w:sz w:val="24"/>
                <w:szCs w:val="24"/>
              </w:rPr>
              <w:t xml:space="preserve"> -</w:t>
            </w:r>
            <w:r w:rsidR="00436D52" w:rsidRPr="00A75D53">
              <w:rPr>
                <w:sz w:val="24"/>
                <w:szCs w:val="24"/>
              </w:rPr>
              <w:t xml:space="preserve"> между 01 януари 2021</w:t>
            </w:r>
            <w:r w:rsidR="00436D52">
              <w:rPr>
                <w:sz w:val="24"/>
                <w:szCs w:val="24"/>
              </w:rPr>
              <w:t xml:space="preserve"> </w:t>
            </w:r>
            <w:r w:rsidR="00B40557">
              <w:rPr>
                <w:sz w:val="24"/>
                <w:szCs w:val="24"/>
              </w:rPr>
              <w:t>г. и 31 декември 2029 г.</w:t>
            </w:r>
          </w:p>
          <w:p w14:paraId="5F088523" w14:textId="77777777" w:rsidR="00843A98" w:rsidRPr="00FC3FA4" w:rsidRDefault="00843A98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3C6C02" w14:paraId="0F7005B2" w14:textId="77777777" w:rsidTr="0034427E">
        <w:tc>
          <w:tcPr>
            <w:tcW w:w="816" w:type="dxa"/>
            <w:shd w:val="clear" w:color="auto" w:fill="CCFFCC"/>
          </w:tcPr>
          <w:p w14:paraId="4345EB39" w14:textId="243237E4" w:rsidR="003C6C02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6C5DB755" w14:textId="77777777" w:rsidR="003C6C02" w:rsidRPr="00DC52BA" w:rsidRDefault="001C67AC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4773" w:type="dxa"/>
            <w:shd w:val="clear" w:color="auto" w:fill="auto"/>
          </w:tcPr>
          <w:p w14:paraId="624F189C" w14:textId="5E826D99" w:rsidR="00690186" w:rsidRPr="00A42DDE" w:rsidRDefault="00BA0322" w:rsidP="00791F31">
            <w:pPr>
              <w:rPr>
                <w:highlight w:val="yellow"/>
              </w:rPr>
            </w:pPr>
            <w:r w:rsidRPr="00791F31">
              <w:rPr>
                <w:sz w:val="24"/>
                <w:szCs w:val="24"/>
              </w:rPr>
              <w:t>Република България</w:t>
            </w:r>
            <w:r w:rsidR="0034427E" w:rsidRPr="00791F31">
              <w:rPr>
                <w:sz w:val="24"/>
                <w:szCs w:val="24"/>
              </w:rPr>
              <w:t xml:space="preserve"> </w:t>
            </w:r>
          </w:p>
        </w:tc>
      </w:tr>
      <w:tr w:rsidR="001C67AC" w14:paraId="40035F1C" w14:textId="77777777" w:rsidTr="0034427E">
        <w:tc>
          <w:tcPr>
            <w:tcW w:w="816" w:type="dxa"/>
            <w:shd w:val="clear" w:color="auto" w:fill="CCFFCC"/>
          </w:tcPr>
          <w:p w14:paraId="57973C27" w14:textId="252B4B7E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FEB90BD" w14:textId="77777777" w:rsidR="001C67AC" w:rsidRPr="009110AF" w:rsidRDefault="0077368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4773" w:type="dxa"/>
            <w:shd w:val="clear" w:color="auto" w:fill="auto"/>
          </w:tcPr>
          <w:p w14:paraId="6B1C8411" w14:textId="02ECC8D5" w:rsidR="00DE1145" w:rsidRPr="00D82A0B" w:rsidRDefault="00BB2631" w:rsidP="00144873">
            <w:pPr>
              <w:jc w:val="both"/>
            </w:pPr>
            <w:r w:rsidRPr="00D82A0B">
              <w:rPr>
                <w:sz w:val="24"/>
                <w:szCs w:val="24"/>
              </w:rPr>
              <w:t xml:space="preserve">Процедура чрез </w:t>
            </w:r>
            <w:r w:rsidR="00144873" w:rsidRPr="00144873">
              <w:rPr>
                <w:sz w:val="24"/>
                <w:szCs w:val="24"/>
              </w:rPr>
              <w:t>подбор на проектни предложения</w:t>
            </w:r>
            <w:r w:rsidRPr="00D82A0B">
              <w:rPr>
                <w:sz w:val="24"/>
                <w:szCs w:val="24"/>
              </w:rPr>
              <w:t>, съгл.</w:t>
            </w:r>
            <w:r w:rsidR="007F6A0D" w:rsidRPr="00D82A0B">
              <w:rPr>
                <w:sz w:val="24"/>
                <w:szCs w:val="24"/>
              </w:rPr>
              <w:t>чл.25, ал.</w:t>
            </w:r>
            <w:r w:rsidR="00AB115F" w:rsidRPr="00D82A0B">
              <w:rPr>
                <w:sz w:val="24"/>
                <w:szCs w:val="24"/>
              </w:rPr>
              <w:t>1,</w:t>
            </w:r>
            <w:r w:rsidR="003E2304" w:rsidRPr="00D82A0B">
              <w:rPr>
                <w:sz w:val="24"/>
                <w:szCs w:val="24"/>
              </w:rPr>
              <w:t xml:space="preserve"> </w:t>
            </w:r>
            <w:r w:rsidR="00AB115F" w:rsidRPr="00D82A0B">
              <w:rPr>
                <w:sz w:val="24"/>
                <w:szCs w:val="24"/>
              </w:rPr>
              <w:t>т.</w:t>
            </w:r>
            <w:r w:rsidR="00144873">
              <w:rPr>
                <w:sz w:val="24"/>
                <w:szCs w:val="24"/>
              </w:rPr>
              <w:t>1</w:t>
            </w:r>
            <w:r w:rsidR="00AB115F" w:rsidRPr="00D82A0B">
              <w:rPr>
                <w:sz w:val="24"/>
                <w:szCs w:val="24"/>
              </w:rPr>
              <w:t xml:space="preserve"> от Закона за управление на средствата от европейските фондове при споделено управление</w:t>
            </w:r>
            <w:r w:rsidR="00A67002" w:rsidRPr="00D82A0B">
              <w:rPr>
                <w:sz w:val="24"/>
                <w:szCs w:val="24"/>
              </w:rPr>
              <w:t xml:space="preserve"> (ЗУСЕФСУ).</w:t>
            </w:r>
          </w:p>
        </w:tc>
      </w:tr>
      <w:tr w:rsidR="001C67AC" w14:paraId="0B13D7B8" w14:textId="77777777" w:rsidTr="0034427E">
        <w:tc>
          <w:tcPr>
            <w:tcW w:w="816" w:type="dxa"/>
            <w:shd w:val="clear" w:color="auto" w:fill="CCFFCC"/>
          </w:tcPr>
          <w:p w14:paraId="5C649468" w14:textId="61B76B69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199E2E74" w14:textId="77777777" w:rsidR="001C67AC" w:rsidRPr="009110AF" w:rsidRDefault="001C67AC" w:rsidP="0034427E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Бюджет до (в лева)</w:t>
            </w:r>
          </w:p>
        </w:tc>
        <w:tc>
          <w:tcPr>
            <w:tcW w:w="4773" w:type="dxa"/>
          </w:tcPr>
          <w:p w14:paraId="6468D55B" w14:textId="72A93F1E" w:rsidR="001C67AC" w:rsidRDefault="00D934A2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5 613 138,1</w:t>
            </w:r>
            <w:r>
              <w:rPr>
                <w:sz w:val="24"/>
                <w:szCs w:val="24"/>
                <w:lang w:val="en-US"/>
              </w:rPr>
              <w:t xml:space="preserve">8 </w:t>
            </w:r>
            <w:r w:rsidR="0048742B">
              <w:rPr>
                <w:sz w:val="24"/>
                <w:szCs w:val="24"/>
              </w:rPr>
              <w:t>лв. (</w:t>
            </w:r>
            <w:r w:rsidRPr="00D934A2">
              <w:rPr>
                <w:sz w:val="24"/>
                <w:szCs w:val="24"/>
                <w:lang w:val="en-US"/>
              </w:rPr>
              <w:t>2 869</w:t>
            </w:r>
            <w:r>
              <w:rPr>
                <w:sz w:val="24"/>
                <w:szCs w:val="24"/>
                <w:lang w:val="en-US"/>
              </w:rPr>
              <w:t> </w:t>
            </w:r>
            <w:r w:rsidRPr="00D934A2">
              <w:rPr>
                <w:sz w:val="24"/>
                <w:szCs w:val="24"/>
                <w:lang w:val="en-US"/>
              </w:rPr>
              <w:t>996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5650D3" w:rsidRPr="00475C21">
              <w:rPr>
                <w:sz w:val="24"/>
                <w:szCs w:val="24"/>
              </w:rPr>
              <w:t>евро</w:t>
            </w:r>
            <w:r w:rsidR="0048742B">
              <w:rPr>
                <w:sz w:val="24"/>
                <w:szCs w:val="24"/>
              </w:rPr>
              <w:t>)</w:t>
            </w:r>
            <w:r w:rsidR="005650D3" w:rsidRPr="00475C21">
              <w:rPr>
                <w:sz w:val="24"/>
                <w:szCs w:val="24"/>
              </w:rPr>
              <w:t xml:space="preserve"> с включен ДДС (</w:t>
            </w:r>
            <w:r w:rsidR="005650D3" w:rsidRPr="00D82A0B">
              <w:rPr>
                <w:sz w:val="24"/>
                <w:szCs w:val="24"/>
              </w:rPr>
              <w:t>с</w:t>
            </w:r>
            <w:r w:rsidR="00436D52" w:rsidRPr="00D82A0B">
              <w:rPr>
                <w:sz w:val="24"/>
                <w:szCs w:val="24"/>
              </w:rPr>
              <w:t xml:space="preserve"> включено 25%</w:t>
            </w:r>
            <w:r w:rsidR="000E66EC">
              <w:rPr>
                <w:sz w:val="24"/>
                <w:szCs w:val="24"/>
              </w:rPr>
              <w:t xml:space="preserve"> национално съфинасиране) </w:t>
            </w:r>
          </w:p>
          <w:p w14:paraId="24CDED43" w14:textId="77777777" w:rsidR="00BB2631" w:rsidRPr="00475C21" w:rsidRDefault="00BB2631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1C530D" w14:paraId="2854735F" w14:textId="77777777" w:rsidTr="0034427E">
        <w:tc>
          <w:tcPr>
            <w:tcW w:w="816" w:type="dxa"/>
            <w:shd w:val="clear" w:color="auto" w:fill="CCFFCC"/>
          </w:tcPr>
          <w:p w14:paraId="1347600C" w14:textId="161DD396" w:rsidR="001C530D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43C7AA9" w14:textId="33A7F39C" w:rsidR="001C530D" w:rsidRDefault="00EA492B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Разпределение на бюджета по</w:t>
            </w:r>
            <w:r w:rsidR="00CD294A">
              <w:rPr>
                <w:sz w:val="24"/>
                <w:szCs w:val="24"/>
              </w:rPr>
              <w:t xml:space="preserve"> видове</w:t>
            </w:r>
            <w:r>
              <w:rPr>
                <w:sz w:val="24"/>
                <w:szCs w:val="24"/>
              </w:rPr>
              <w:t xml:space="preserve"> интервенции.</w:t>
            </w:r>
          </w:p>
          <w:p w14:paraId="0F3A781E" w14:textId="77777777" w:rsidR="00EA492B" w:rsidRPr="00EA492B" w:rsidRDefault="00EA492B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2B05F4FA" w14:textId="77777777" w:rsidR="001C530D" w:rsidRDefault="0014747B" w:rsidP="0034427E">
            <w:pPr>
              <w:pStyle w:val="Default"/>
              <w:jc w:val="both"/>
            </w:pPr>
            <w:r>
              <w:t xml:space="preserve">Съгласно Приложение </w:t>
            </w:r>
            <w:r>
              <w:rPr>
                <w:lang w:val="en-US"/>
              </w:rPr>
              <w:t xml:space="preserve">VI </w:t>
            </w:r>
            <w:r>
              <w:t>към Регламент (ЕС) 2021/114</w:t>
            </w:r>
            <w:r w:rsidR="00CD294A">
              <w:t>7</w:t>
            </w:r>
            <w:r>
              <w:t xml:space="preserve"> на Европейския парламент и на Съвета от 7 юли 2021 година за създаване на фонд „</w:t>
            </w:r>
            <w:r w:rsidR="00CD294A">
              <w:t>Убежище, миграция и интеграция“</w:t>
            </w:r>
            <w:r w:rsidR="006D3381">
              <w:t>.</w:t>
            </w:r>
            <w:r w:rsidR="00CD294A">
              <w:t xml:space="preserve"> </w:t>
            </w:r>
          </w:p>
          <w:p w14:paraId="232FAB10" w14:textId="77777777" w:rsidR="00D40B85" w:rsidRDefault="00D40B85" w:rsidP="00370310">
            <w:pPr>
              <w:pStyle w:val="Default"/>
              <w:jc w:val="both"/>
            </w:pPr>
          </w:p>
          <w:p w14:paraId="230133A4" w14:textId="7FC4920C" w:rsidR="002A46E1" w:rsidRDefault="00D40B85" w:rsidP="00370310">
            <w:pPr>
              <w:pStyle w:val="Default"/>
              <w:jc w:val="both"/>
            </w:pPr>
            <w:r w:rsidRPr="00D40B85">
              <w:t>00</w:t>
            </w:r>
            <w:r w:rsidR="00D934A2">
              <w:rPr>
                <w:lang w:val="en-US"/>
              </w:rPr>
              <w:t>1</w:t>
            </w:r>
            <w:r w:rsidRPr="00D40B85">
              <w:t xml:space="preserve">. </w:t>
            </w:r>
            <w:r w:rsidR="00D934A2">
              <w:t>Условия за приемане</w:t>
            </w:r>
            <w:r>
              <w:t xml:space="preserve"> - </w:t>
            </w:r>
            <w:r w:rsidR="00D934A2" w:rsidRPr="00D934A2">
              <w:t xml:space="preserve">5 613 138,18 лв. </w:t>
            </w:r>
          </w:p>
          <w:p w14:paraId="511EDEC1" w14:textId="195FC239" w:rsidR="00370310" w:rsidRPr="0014747B" w:rsidDel="006C73E4" w:rsidRDefault="00370310" w:rsidP="00370310">
            <w:pPr>
              <w:pStyle w:val="Default"/>
              <w:jc w:val="both"/>
            </w:pPr>
          </w:p>
        </w:tc>
      </w:tr>
      <w:tr w:rsidR="001C67AC" w14:paraId="52922270" w14:textId="77777777" w:rsidTr="0034427E">
        <w:tc>
          <w:tcPr>
            <w:tcW w:w="816" w:type="dxa"/>
            <w:shd w:val="clear" w:color="auto" w:fill="CCFFCC"/>
          </w:tcPr>
          <w:p w14:paraId="4ADAD482" w14:textId="593E9D29" w:rsidR="001C67AC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81766A1" w14:textId="77777777" w:rsidR="00963019" w:rsidRPr="00475C21" w:rsidRDefault="00963019" w:rsidP="0034427E">
            <w:pPr>
              <w:jc w:val="both"/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 от спецификата на процедурата)</w:t>
            </w:r>
            <w:r w:rsidR="006C73E4" w:rsidRPr="00475C21">
              <w:rPr>
                <w:i/>
                <w:sz w:val="24"/>
                <w:szCs w:val="24"/>
              </w:rPr>
              <w:t>.</w:t>
            </w:r>
          </w:p>
          <w:p w14:paraId="6D62E66E" w14:textId="77777777" w:rsidR="001C67AC" w:rsidRPr="00545818" w:rsidRDefault="001C67A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7DA7D132" w14:textId="77777777" w:rsidR="00FE40CB" w:rsidRPr="00475C21" w:rsidRDefault="00FE40CB" w:rsidP="0034427E">
            <w:pPr>
              <w:jc w:val="both"/>
              <w:rPr>
                <w:i/>
                <w:sz w:val="24"/>
                <w:szCs w:val="24"/>
              </w:rPr>
            </w:pPr>
            <w:r w:rsidRPr="00D82A0B">
              <w:rPr>
                <w:i/>
                <w:sz w:val="24"/>
                <w:szCs w:val="24"/>
              </w:rPr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съгл.чл.57 от ЗУСЕФСУ.</w:t>
            </w:r>
          </w:p>
          <w:p w14:paraId="062EF5A3" w14:textId="77777777" w:rsidR="00425EDF" w:rsidRDefault="00425EDF" w:rsidP="0034427E">
            <w:pPr>
              <w:pStyle w:val="Default"/>
              <w:jc w:val="both"/>
            </w:pPr>
          </w:p>
        </w:tc>
      </w:tr>
      <w:tr w:rsidR="001C67AC" w14:paraId="2FC977DC" w14:textId="77777777" w:rsidTr="0034427E">
        <w:tc>
          <w:tcPr>
            <w:tcW w:w="816" w:type="dxa"/>
            <w:shd w:val="clear" w:color="auto" w:fill="CCFFCC"/>
          </w:tcPr>
          <w:p w14:paraId="4B4013AE" w14:textId="4870BFF9" w:rsidR="001C67AC" w:rsidRPr="00AE71DC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E71DC" w:rsidRPr="00AE71D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43FD0C0" w14:textId="77777777" w:rsidR="001C67AC" w:rsidRDefault="00B74752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4F384E16" w14:textId="77777777" w:rsidR="00B74752" w:rsidRDefault="00B74752" w:rsidP="0034427E">
            <w:pPr>
              <w:rPr>
                <w:sz w:val="24"/>
                <w:szCs w:val="24"/>
              </w:rPr>
            </w:pPr>
          </w:p>
          <w:p w14:paraId="3E18710B" w14:textId="77777777" w:rsidR="00E23D2D" w:rsidRPr="002C6A4C" w:rsidRDefault="00F237E7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4773" w:type="dxa"/>
          </w:tcPr>
          <w:p w14:paraId="4AB57EAC" w14:textId="3B2F4316" w:rsidR="001C67AC" w:rsidRPr="00A04723" w:rsidRDefault="00A04723" w:rsidP="0034427E">
            <w:pPr>
              <w:rPr>
                <w:sz w:val="24"/>
                <w:szCs w:val="24"/>
              </w:rPr>
            </w:pPr>
            <w:r w:rsidRPr="00A04723">
              <w:rPr>
                <w:sz w:val="24"/>
                <w:szCs w:val="24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</w:tc>
      </w:tr>
      <w:tr w:rsidR="001C67AC" w14:paraId="76D119CD" w14:textId="77777777" w:rsidTr="0034427E">
        <w:tc>
          <w:tcPr>
            <w:tcW w:w="816" w:type="dxa"/>
            <w:shd w:val="clear" w:color="auto" w:fill="CCFFCC"/>
          </w:tcPr>
          <w:p w14:paraId="5F07F18F" w14:textId="3E33CC92" w:rsidR="001C67AC" w:rsidRPr="00F411F7" w:rsidRDefault="00FA7D9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8B7A0F">
              <w:rPr>
                <w:sz w:val="24"/>
                <w:szCs w:val="24"/>
              </w:rPr>
              <w:t>1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ECAF575" w14:textId="77777777" w:rsidR="001C67AC" w:rsidRPr="003F70B9" w:rsidRDefault="00D220D7" w:rsidP="0034427E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4773" w:type="dxa"/>
          </w:tcPr>
          <w:p w14:paraId="5B3762AB" w14:textId="3A391671" w:rsidR="0006751E" w:rsidRPr="00875985" w:rsidRDefault="003C5B3B" w:rsidP="0034427E">
            <w:pPr>
              <w:rPr>
                <w:sz w:val="24"/>
                <w:szCs w:val="24"/>
              </w:rPr>
            </w:pPr>
            <w:r w:rsidRPr="00D82A0B">
              <w:rPr>
                <w:sz w:val="24"/>
                <w:szCs w:val="24"/>
              </w:rPr>
              <w:t xml:space="preserve">Съгласно програмата на Република </w:t>
            </w:r>
            <w:r w:rsidR="00CD294A" w:rsidRPr="00D82A0B">
              <w:rPr>
                <w:sz w:val="24"/>
                <w:szCs w:val="24"/>
              </w:rPr>
              <w:t xml:space="preserve">България </w:t>
            </w:r>
            <w:r w:rsidRPr="00D82A0B">
              <w:rPr>
                <w:sz w:val="24"/>
                <w:szCs w:val="24"/>
              </w:rPr>
              <w:t>по фонд „</w:t>
            </w:r>
            <w:r w:rsidR="00CD294A" w:rsidRPr="00D82A0B">
              <w:rPr>
                <w:sz w:val="24"/>
                <w:szCs w:val="24"/>
              </w:rPr>
              <w:t>Убежище, миграция и интеграция</w:t>
            </w:r>
            <w:r w:rsidRPr="00D82A0B">
              <w:rPr>
                <w:sz w:val="24"/>
                <w:szCs w:val="24"/>
              </w:rPr>
              <w:t xml:space="preserve">“ и Приложение </w:t>
            </w:r>
            <w:r w:rsidRPr="00D82A0B">
              <w:rPr>
                <w:sz w:val="24"/>
                <w:szCs w:val="24"/>
                <w:lang w:val="en-US"/>
              </w:rPr>
              <w:t xml:space="preserve">III </w:t>
            </w:r>
            <w:r w:rsidRPr="00D82A0B">
              <w:rPr>
                <w:sz w:val="24"/>
                <w:szCs w:val="24"/>
              </w:rPr>
              <w:t>към Регламент на ЕС 2021/114</w:t>
            </w:r>
            <w:r w:rsidR="00CD294A" w:rsidRPr="00D82A0B">
              <w:rPr>
                <w:sz w:val="24"/>
                <w:szCs w:val="24"/>
              </w:rPr>
              <w:t>7</w:t>
            </w:r>
          </w:p>
        </w:tc>
      </w:tr>
      <w:tr w:rsidR="000C56FE" w14:paraId="084CBED3" w14:textId="77777777" w:rsidTr="0034427E">
        <w:tc>
          <w:tcPr>
            <w:tcW w:w="816" w:type="dxa"/>
            <w:shd w:val="clear" w:color="auto" w:fill="CCFFCC"/>
          </w:tcPr>
          <w:p w14:paraId="23B3E895" w14:textId="19AE533A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</w:p>
        </w:tc>
        <w:tc>
          <w:tcPr>
            <w:tcW w:w="4045" w:type="dxa"/>
            <w:shd w:val="clear" w:color="auto" w:fill="CCFFCC"/>
          </w:tcPr>
          <w:p w14:paraId="47EE681B" w14:textId="60FADF84" w:rsidR="000C56FE" w:rsidRPr="003F70B9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групи</w:t>
            </w:r>
          </w:p>
        </w:tc>
        <w:tc>
          <w:tcPr>
            <w:tcW w:w="4773" w:type="dxa"/>
          </w:tcPr>
          <w:p w14:paraId="201CB4B1" w14:textId="1537D335" w:rsidR="000C56FE" w:rsidRPr="00CD294A" w:rsidRDefault="000C56FE" w:rsidP="0034427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 обхвата на чл.</w:t>
            </w:r>
            <w:r w:rsidRPr="00B379D2">
              <w:rPr>
                <w:sz w:val="24"/>
                <w:szCs w:val="24"/>
              </w:rPr>
              <w:t xml:space="preserve"> 78 и 79 от ДФЕС</w:t>
            </w:r>
          </w:p>
        </w:tc>
      </w:tr>
      <w:tr w:rsidR="000C56FE" w14:paraId="4F86330E" w14:textId="77777777" w:rsidTr="0034427E">
        <w:tc>
          <w:tcPr>
            <w:tcW w:w="816" w:type="dxa"/>
            <w:shd w:val="clear" w:color="auto" w:fill="CCFFCC"/>
          </w:tcPr>
          <w:p w14:paraId="4ED7CBF3" w14:textId="137FE30F" w:rsidR="000C56FE" w:rsidRPr="00B35716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7B81A7E" w14:textId="54AB86E2" w:rsidR="000C56FE" w:rsidRPr="0073740C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Показатели за краен продукт, свързани със Специфичната цел, посочена</w:t>
            </w:r>
            <w:r>
              <w:rPr>
                <w:sz w:val="24"/>
                <w:szCs w:val="24"/>
              </w:rPr>
              <w:t xml:space="preserve"> в член 3, параграф 2, буква </w:t>
            </w:r>
            <w:r w:rsidR="00791066">
              <w:rPr>
                <w:sz w:val="24"/>
                <w:szCs w:val="24"/>
              </w:rPr>
              <w:t>а</w:t>
            </w:r>
            <w:r w:rsidR="00C42CCA" w:rsidRPr="006E664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73740C"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</w:rPr>
              <w:t>7</w:t>
            </w:r>
            <w:r w:rsidRPr="0073740C">
              <w:rPr>
                <w:sz w:val="24"/>
                <w:szCs w:val="24"/>
              </w:rPr>
              <w:t xml:space="preserve"> от 7 юли 2021 година.</w:t>
            </w:r>
            <w:r w:rsidRPr="0073740C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7CDD3F38" w14:textId="77777777" w:rsidR="000C56FE" w:rsidRDefault="000C56FE" w:rsidP="0034427E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AD4A758" w14:textId="5967E4DA" w:rsidR="000C56FE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Съгласно Приложение VIII 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 w:rsidRPr="0073740C">
              <w:rPr>
                <w:sz w:val="24"/>
                <w:szCs w:val="24"/>
              </w:rPr>
              <w:t xml:space="preserve"> на Европейския парламент и на Съвета от 7 юли 2021 година за създаване на фонд „</w:t>
            </w:r>
            <w:r>
              <w:rPr>
                <w:sz w:val="24"/>
                <w:szCs w:val="24"/>
              </w:rPr>
              <w:t>Убежище, миграция и интеграция</w:t>
            </w:r>
            <w:r w:rsidRPr="0073740C">
              <w:rPr>
                <w:sz w:val="24"/>
                <w:szCs w:val="24"/>
              </w:rPr>
              <w:t>“</w:t>
            </w:r>
          </w:p>
          <w:p w14:paraId="2CD42CC6" w14:textId="77777777" w:rsidR="000C56FE" w:rsidRDefault="000C56FE" w:rsidP="0034427E">
            <w:pPr>
              <w:jc w:val="both"/>
              <w:rPr>
                <w:sz w:val="24"/>
                <w:szCs w:val="24"/>
              </w:rPr>
            </w:pPr>
          </w:p>
          <w:p w14:paraId="713FB8D6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38B22311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5C80FF81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5DC15AD5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7DF07A85" w14:textId="5BD6E2A2" w:rsidR="0058024C" w:rsidRPr="00780605" w:rsidRDefault="0058024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38BC9658" w14:textId="77777777" w:rsidR="00CD6013" w:rsidRDefault="00CD6013" w:rsidP="0034427E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674"/>
              <w:gridCol w:w="1065"/>
              <w:gridCol w:w="1075"/>
              <w:gridCol w:w="1136"/>
            </w:tblGrid>
            <w:tr w:rsidR="006911EE" w:rsidRPr="00A03570" w14:paraId="24CBD80C" w14:textId="77777777" w:rsidTr="006911EE">
              <w:trPr>
                <w:trHeight w:val="204"/>
              </w:trPr>
              <w:tc>
                <w:tcPr>
                  <w:tcW w:w="14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134FFF" w14:textId="77777777" w:rsidR="006911EE" w:rsidRPr="006911EE" w:rsidRDefault="006911EE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 xml:space="preserve">Показател </w:t>
                  </w:r>
                </w:p>
              </w:tc>
              <w:tc>
                <w:tcPr>
                  <w:tcW w:w="1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F0AA00" w14:textId="77777777" w:rsidR="006911EE" w:rsidRPr="006911EE" w:rsidRDefault="006911EE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Мерна единица</w:t>
                  </w:r>
                </w:p>
              </w:tc>
              <w:tc>
                <w:tcPr>
                  <w:tcW w:w="11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69CF8" w14:textId="77777777" w:rsidR="006911EE" w:rsidRPr="006911EE" w:rsidRDefault="006911EE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Етапна цел (2024 г.)</w:t>
                  </w:r>
                </w:p>
              </w:tc>
              <w:tc>
                <w:tcPr>
                  <w:tcW w:w="12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076D6" w14:textId="77777777" w:rsidR="006911EE" w:rsidRPr="006911EE" w:rsidRDefault="006911EE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Целева стойност (2029 г.)</w:t>
                  </w:r>
                </w:p>
              </w:tc>
            </w:tr>
            <w:tr w:rsidR="006911EE" w:rsidRPr="00A03570" w14:paraId="002EFFB8" w14:textId="77777777" w:rsidTr="006911EE">
              <w:trPr>
                <w:trHeight w:val="204"/>
              </w:trPr>
              <w:tc>
                <w:tcPr>
                  <w:tcW w:w="14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2BFD61" w14:textId="1D4831CF" w:rsidR="006911EE" w:rsidRPr="006911EE" w:rsidRDefault="006911EE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bookmarkStart w:id="0" w:name="_Hlk104020389"/>
                  <w:r w:rsidRPr="006911EE">
                    <w:rPr>
                      <w:sz w:val="24"/>
                      <w:szCs w:val="24"/>
                    </w:rPr>
                    <w:t xml:space="preserve">O.1.1 </w:t>
                  </w:r>
                  <w:bookmarkEnd w:id="0"/>
                  <w:r w:rsidRPr="006911EE">
                    <w:rPr>
                      <w:sz w:val="24"/>
                      <w:szCs w:val="24"/>
                    </w:rPr>
                    <w:t>Брой подпомогнати участници, от които се посочва поотделно</w:t>
                  </w:r>
                </w:p>
              </w:tc>
              <w:tc>
                <w:tcPr>
                  <w:tcW w:w="1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A454D9" w14:textId="2A8F9013" w:rsidR="006911EE" w:rsidRPr="006911EE" w:rsidRDefault="006911EE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брой</w:t>
                  </w:r>
                </w:p>
              </w:tc>
              <w:tc>
                <w:tcPr>
                  <w:tcW w:w="11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7BDCF" w14:textId="6B4D6890" w:rsidR="006911EE" w:rsidRPr="006911EE" w:rsidRDefault="00B768C4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bookmarkStart w:id="1" w:name="_GoBack"/>
                  <w:bookmarkEnd w:id="1"/>
                  <w:r w:rsidR="000A384D">
                    <w:rPr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2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1971CA" w14:textId="186A66A4" w:rsidR="006911EE" w:rsidRPr="006911EE" w:rsidRDefault="000A384D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6911EE" w:rsidRPr="006911EE">
                    <w:rPr>
                      <w:sz w:val="24"/>
                      <w:szCs w:val="24"/>
                    </w:rPr>
                    <w:t>000</w:t>
                  </w:r>
                </w:p>
              </w:tc>
            </w:tr>
            <w:tr w:rsidR="006911EE" w:rsidRPr="00A03570" w14:paraId="11BDC4C0" w14:textId="77777777" w:rsidTr="006911EE">
              <w:trPr>
                <w:trHeight w:val="204"/>
              </w:trPr>
              <w:tc>
                <w:tcPr>
                  <w:tcW w:w="14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0FF4FF" w14:textId="7764DE73" w:rsidR="006911EE" w:rsidRPr="006911EE" w:rsidRDefault="006911EE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bookmarkStart w:id="2" w:name="_Hlk104021047"/>
                  <w:r w:rsidRPr="006911EE">
                    <w:rPr>
                      <w:sz w:val="24"/>
                      <w:szCs w:val="24"/>
                    </w:rPr>
                    <w:t>O.1.1.</w:t>
                  </w:r>
                  <w:r w:rsidR="000A384D">
                    <w:rPr>
                      <w:sz w:val="24"/>
                      <w:szCs w:val="24"/>
                    </w:rPr>
                    <w:t>1</w:t>
                  </w:r>
                  <w:r w:rsidRPr="006911EE">
                    <w:rPr>
                      <w:sz w:val="24"/>
                      <w:szCs w:val="24"/>
                    </w:rPr>
                    <w:t xml:space="preserve">. </w:t>
                  </w:r>
                  <w:bookmarkEnd w:id="2"/>
                  <w:r w:rsidRPr="006911EE">
                    <w:rPr>
                      <w:sz w:val="24"/>
                      <w:szCs w:val="24"/>
                    </w:rPr>
                    <w:t xml:space="preserve">Броят на </w:t>
                  </w:r>
                  <w:r w:rsidR="000A384D" w:rsidRPr="000A384D">
                    <w:rPr>
                      <w:sz w:val="24"/>
                      <w:szCs w:val="24"/>
                    </w:rPr>
                    <w:t>уча</w:t>
                  </w:r>
                  <w:r w:rsidR="000A384D">
                    <w:rPr>
                      <w:sz w:val="24"/>
                      <w:szCs w:val="24"/>
                    </w:rPr>
                    <w:t>стниците, получили правна помощ</w:t>
                  </w:r>
                </w:p>
              </w:tc>
              <w:tc>
                <w:tcPr>
                  <w:tcW w:w="1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36AFAD" w14:textId="211FCFF7" w:rsidR="006911EE" w:rsidRPr="006911EE" w:rsidRDefault="006911EE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брой</w:t>
                  </w:r>
                </w:p>
              </w:tc>
              <w:tc>
                <w:tcPr>
                  <w:tcW w:w="11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FE8644" w14:textId="158E2132" w:rsidR="006911EE" w:rsidRPr="006911EE" w:rsidRDefault="00B768C4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0A384D">
                    <w:rPr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2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71D9D0" w14:textId="0F65AF14" w:rsidR="006911EE" w:rsidRPr="006911EE" w:rsidRDefault="000A384D" w:rsidP="00B768C4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6911EE" w:rsidRPr="006911EE">
                    <w:rPr>
                      <w:sz w:val="24"/>
                      <w:szCs w:val="24"/>
                    </w:rPr>
                    <w:t>000</w:t>
                  </w:r>
                </w:p>
              </w:tc>
            </w:tr>
          </w:tbl>
          <w:p w14:paraId="4A919ECE" w14:textId="36A4B306" w:rsidR="000C56FE" w:rsidRPr="005160B5" w:rsidRDefault="000C56FE" w:rsidP="0034427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0C56FE" w14:paraId="3BD92B22" w14:textId="77777777" w:rsidTr="0034427E">
        <w:tc>
          <w:tcPr>
            <w:tcW w:w="816" w:type="dxa"/>
            <w:shd w:val="clear" w:color="auto" w:fill="CCFFCC"/>
          </w:tcPr>
          <w:p w14:paraId="6A618157" w14:textId="4102DE51" w:rsidR="000C56FE" w:rsidRDefault="000C56FE" w:rsidP="0034427E">
            <w:r>
              <w:rPr>
                <w:sz w:val="24"/>
                <w:szCs w:val="24"/>
              </w:rPr>
              <w:t>14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9ABDDF8" w14:textId="3D5A05F5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за резултат, свързани със Специфичната цел, посочена в член 3, параграф 2, буква </w:t>
            </w:r>
            <w:r w:rsidR="00791066">
              <w:rPr>
                <w:sz w:val="24"/>
                <w:szCs w:val="24"/>
              </w:rPr>
              <w:t>а</w:t>
            </w:r>
            <w:r w:rsidR="006E664A">
              <w:rPr>
                <w:sz w:val="24"/>
                <w:szCs w:val="24"/>
              </w:rPr>
              <w:t>)</w:t>
            </w:r>
            <w:r w:rsidR="004E0F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от 7 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>.</w:t>
            </w:r>
          </w:p>
          <w:p w14:paraId="2E4A7DB8" w14:textId="26528E4B" w:rsidR="000C56FE" w:rsidRDefault="000C56FE" w:rsidP="0034427E"/>
        </w:tc>
        <w:tc>
          <w:tcPr>
            <w:tcW w:w="4773" w:type="dxa"/>
          </w:tcPr>
          <w:p w14:paraId="1D28A89C" w14:textId="5E7EE88A" w:rsidR="000C56FE" w:rsidRPr="006911EE" w:rsidRDefault="004E0FCC" w:rsidP="004E0FCC">
            <w:pPr>
              <w:jc w:val="both"/>
            </w:pPr>
            <w:r w:rsidRPr="006911EE">
              <w:t>Неприложимо</w:t>
            </w:r>
          </w:p>
        </w:tc>
      </w:tr>
      <w:tr w:rsidR="000C56FE" w14:paraId="7E4C3F24" w14:textId="77777777" w:rsidTr="0034427E">
        <w:tc>
          <w:tcPr>
            <w:tcW w:w="816" w:type="dxa"/>
            <w:shd w:val="clear" w:color="auto" w:fill="CCFFCC"/>
          </w:tcPr>
          <w:p w14:paraId="1558959D" w14:textId="75EA61D6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4045" w:type="dxa"/>
            <w:shd w:val="clear" w:color="auto" w:fill="CCFFCC"/>
          </w:tcPr>
          <w:p w14:paraId="2C4FD586" w14:textId="3BB1FE30" w:rsidR="000C56FE" w:rsidRPr="007C00D4" w:rsidDel="00176D3F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4773" w:type="dxa"/>
          </w:tcPr>
          <w:p w14:paraId="0DBF487B" w14:textId="028A417F" w:rsidR="000C56FE" w:rsidRDefault="006E664A" w:rsidP="0034427E">
            <w:r w:rsidRPr="006E664A">
              <w:rPr>
                <w:sz w:val="24"/>
                <w:szCs w:val="24"/>
              </w:rPr>
              <w:t>Съгласно Насоките за кандидатстване</w:t>
            </w:r>
          </w:p>
        </w:tc>
      </w:tr>
      <w:tr w:rsidR="004405EE" w14:paraId="4DF99A21" w14:textId="77777777" w:rsidTr="0034427E">
        <w:tc>
          <w:tcPr>
            <w:tcW w:w="816" w:type="dxa"/>
            <w:shd w:val="clear" w:color="auto" w:fill="CCFFCC"/>
          </w:tcPr>
          <w:p w14:paraId="26E9FFA3" w14:textId="3600F46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Pr="004405EE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A00D2AC" w14:textId="662F304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Съответствие на 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4773" w:type="dxa"/>
          </w:tcPr>
          <w:p w14:paraId="0C9F151C" w14:textId="63018A58" w:rsidR="004405EE" w:rsidRP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Операциите, предвидени в процедурата, следва да са в съответствие с Хартата на основните права на ЕС и Конвенцията на ООН за правата на хората с увреждания</w:t>
            </w:r>
          </w:p>
        </w:tc>
      </w:tr>
    </w:tbl>
    <w:p w14:paraId="4E1F4B94" w14:textId="77777777" w:rsidR="00981E7D" w:rsidRDefault="00981E7D"/>
    <w:sectPr w:rsidR="00981E7D" w:rsidSect="00CD294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325BC" w14:textId="77777777" w:rsidR="00186F2E" w:rsidRDefault="00186F2E" w:rsidP="000C584E">
      <w:r>
        <w:separator/>
      </w:r>
    </w:p>
  </w:endnote>
  <w:endnote w:type="continuationSeparator" w:id="0">
    <w:p w14:paraId="5C83611D" w14:textId="77777777" w:rsidR="00186F2E" w:rsidRDefault="00186F2E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9DEC" w14:textId="77777777" w:rsidR="00186F2E" w:rsidRDefault="00186F2E" w:rsidP="000C584E">
      <w:r>
        <w:separator/>
      </w:r>
    </w:p>
  </w:footnote>
  <w:footnote w:type="continuationSeparator" w:id="0">
    <w:p w14:paraId="14FAE0FB" w14:textId="77777777" w:rsidR="00186F2E" w:rsidRDefault="00186F2E" w:rsidP="000C584E">
      <w:r>
        <w:continuationSeparator/>
      </w:r>
    </w:p>
  </w:footnote>
  <w:footnote w:id="1">
    <w:p w14:paraId="662A1D7E" w14:textId="6B95356F" w:rsidR="000C56FE" w:rsidRDefault="000C56FE" w:rsidP="00CD29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04C9">
        <w:t xml:space="preserve">Посочват се междинните и целевите стойности.  Междинните цели следва да бъдат постигнати до края на 2024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8BA5565" w14:textId="77777777" w:rsidR="000C56FE" w:rsidRDefault="000C56FE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отношение 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  <w:footnote w:id="3">
    <w:p w14:paraId="1F6AEFBE" w14:textId="77777777" w:rsidR="000C56FE" w:rsidRDefault="000C56FE" w:rsidP="009B3E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672E5">
        <w:t>Кандидатът може да включи в проектното си предложение и други индикатори, които са приложими за конкретното проектно предложение.</w:t>
      </w:r>
    </w:p>
    <w:p w14:paraId="647BFCCD" w14:textId="77777777" w:rsidR="000C56FE" w:rsidRDefault="000C56FE" w:rsidP="009B3E2D">
      <w:pPr>
        <w:pStyle w:val="FootnoteTex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8F2B20"/>
    <w:multiLevelType w:val="hybridMultilevel"/>
    <w:tmpl w:val="D03C2DD4"/>
    <w:lvl w:ilvl="0" w:tplc="CD46A776">
      <w:start w:val="13"/>
      <w:numFmt w:val="bullet"/>
      <w:lvlText w:val="–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733E"/>
    <w:rsid w:val="0005753A"/>
    <w:rsid w:val="0006751E"/>
    <w:rsid w:val="000710EC"/>
    <w:rsid w:val="00072781"/>
    <w:rsid w:val="0007369D"/>
    <w:rsid w:val="00073E1B"/>
    <w:rsid w:val="00075044"/>
    <w:rsid w:val="000A14E3"/>
    <w:rsid w:val="000A1C20"/>
    <w:rsid w:val="000A384D"/>
    <w:rsid w:val="000B186C"/>
    <w:rsid w:val="000B28A3"/>
    <w:rsid w:val="000C44EB"/>
    <w:rsid w:val="000C56FE"/>
    <w:rsid w:val="000C584E"/>
    <w:rsid w:val="000D761C"/>
    <w:rsid w:val="000E12AE"/>
    <w:rsid w:val="000E53E1"/>
    <w:rsid w:val="000E57AB"/>
    <w:rsid w:val="000E66EC"/>
    <w:rsid w:val="000F2874"/>
    <w:rsid w:val="000F3386"/>
    <w:rsid w:val="0010352D"/>
    <w:rsid w:val="001061C7"/>
    <w:rsid w:val="00122966"/>
    <w:rsid w:val="00132F07"/>
    <w:rsid w:val="0013575B"/>
    <w:rsid w:val="001369AA"/>
    <w:rsid w:val="00143332"/>
    <w:rsid w:val="00144873"/>
    <w:rsid w:val="0014590D"/>
    <w:rsid w:val="0014747B"/>
    <w:rsid w:val="00161E8C"/>
    <w:rsid w:val="0017202C"/>
    <w:rsid w:val="001752C9"/>
    <w:rsid w:val="00176D3F"/>
    <w:rsid w:val="00186F2E"/>
    <w:rsid w:val="001B0DC0"/>
    <w:rsid w:val="001B4F51"/>
    <w:rsid w:val="001C2070"/>
    <w:rsid w:val="001C530D"/>
    <w:rsid w:val="001C67AC"/>
    <w:rsid w:val="001D445C"/>
    <w:rsid w:val="001F13FA"/>
    <w:rsid w:val="0020019B"/>
    <w:rsid w:val="00211EB2"/>
    <w:rsid w:val="0021509D"/>
    <w:rsid w:val="00215339"/>
    <w:rsid w:val="00221514"/>
    <w:rsid w:val="00221AF9"/>
    <w:rsid w:val="002276CC"/>
    <w:rsid w:val="00230564"/>
    <w:rsid w:val="00233E89"/>
    <w:rsid w:val="00236204"/>
    <w:rsid w:val="002379F8"/>
    <w:rsid w:val="00237E4F"/>
    <w:rsid w:val="00241346"/>
    <w:rsid w:val="00245EC2"/>
    <w:rsid w:val="00253D69"/>
    <w:rsid w:val="00253F18"/>
    <w:rsid w:val="00254677"/>
    <w:rsid w:val="00260AE8"/>
    <w:rsid w:val="0027001C"/>
    <w:rsid w:val="00272D6C"/>
    <w:rsid w:val="0029069A"/>
    <w:rsid w:val="002A41A5"/>
    <w:rsid w:val="002A46E1"/>
    <w:rsid w:val="002B45E1"/>
    <w:rsid w:val="002C6A4C"/>
    <w:rsid w:val="002D230E"/>
    <w:rsid w:val="002D2921"/>
    <w:rsid w:val="002E1FC7"/>
    <w:rsid w:val="002E7781"/>
    <w:rsid w:val="00305EF8"/>
    <w:rsid w:val="00306143"/>
    <w:rsid w:val="00313466"/>
    <w:rsid w:val="00317D46"/>
    <w:rsid w:val="0032312F"/>
    <w:rsid w:val="00330E39"/>
    <w:rsid w:val="00331FF8"/>
    <w:rsid w:val="00334025"/>
    <w:rsid w:val="003374FC"/>
    <w:rsid w:val="00340392"/>
    <w:rsid w:val="003424A0"/>
    <w:rsid w:val="0034427E"/>
    <w:rsid w:val="0035671A"/>
    <w:rsid w:val="00356A40"/>
    <w:rsid w:val="00365C9E"/>
    <w:rsid w:val="00370310"/>
    <w:rsid w:val="003731CF"/>
    <w:rsid w:val="003901F2"/>
    <w:rsid w:val="00392534"/>
    <w:rsid w:val="003930C5"/>
    <w:rsid w:val="003A2961"/>
    <w:rsid w:val="003A5404"/>
    <w:rsid w:val="003A6F82"/>
    <w:rsid w:val="003A7BD6"/>
    <w:rsid w:val="003B4942"/>
    <w:rsid w:val="003B51A0"/>
    <w:rsid w:val="003C159F"/>
    <w:rsid w:val="003C2792"/>
    <w:rsid w:val="003C4BE3"/>
    <w:rsid w:val="003C5B3B"/>
    <w:rsid w:val="003C6C02"/>
    <w:rsid w:val="003D15F6"/>
    <w:rsid w:val="003E2304"/>
    <w:rsid w:val="003E3C4E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05EE"/>
    <w:rsid w:val="00450E0F"/>
    <w:rsid w:val="00450EB4"/>
    <w:rsid w:val="0045478B"/>
    <w:rsid w:val="00457EE9"/>
    <w:rsid w:val="00466AF6"/>
    <w:rsid w:val="004707BF"/>
    <w:rsid w:val="00473FDD"/>
    <w:rsid w:val="00475C21"/>
    <w:rsid w:val="00484B76"/>
    <w:rsid w:val="0048742B"/>
    <w:rsid w:val="004A1819"/>
    <w:rsid w:val="004C2CBC"/>
    <w:rsid w:val="004C6486"/>
    <w:rsid w:val="004C65C3"/>
    <w:rsid w:val="004D23A1"/>
    <w:rsid w:val="004D4F81"/>
    <w:rsid w:val="004E0FCC"/>
    <w:rsid w:val="004F1340"/>
    <w:rsid w:val="005017C8"/>
    <w:rsid w:val="00502638"/>
    <w:rsid w:val="0050601D"/>
    <w:rsid w:val="00510936"/>
    <w:rsid w:val="00514810"/>
    <w:rsid w:val="005160B5"/>
    <w:rsid w:val="005204C9"/>
    <w:rsid w:val="0052613E"/>
    <w:rsid w:val="0053459D"/>
    <w:rsid w:val="005354F0"/>
    <w:rsid w:val="00535B26"/>
    <w:rsid w:val="00542940"/>
    <w:rsid w:val="005449CC"/>
    <w:rsid w:val="00545818"/>
    <w:rsid w:val="005650D3"/>
    <w:rsid w:val="00567807"/>
    <w:rsid w:val="0058024C"/>
    <w:rsid w:val="00592A2C"/>
    <w:rsid w:val="0059377A"/>
    <w:rsid w:val="005963E7"/>
    <w:rsid w:val="005B4774"/>
    <w:rsid w:val="005B55EF"/>
    <w:rsid w:val="005B782E"/>
    <w:rsid w:val="005C21D5"/>
    <w:rsid w:val="005C31F1"/>
    <w:rsid w:val="005C4B04"/>
    <w:rsid w:val="005C597A"/>
    <w:rsid w:val="005D5FB5"/>
    <w:rsid w:val="005F7404"/>
    <w:rsid w:val="006071D4"/>
    <w:rsid w:val="0061216E"/>
    <w:rsid w:val="00640705"/>
    <w:rsid w:val="006513BF"/>
    <w:rsid w:val="00655A72"/>
    <w:rsid w:val="0066484E"/>
    <w:rsid w:val="006717D1"/>
    <w:rsid w:val="00680964"/>
    <w:rsid w:val="00686294"/>
    <w:rsid w:val="00687DBD"/>
    <w:rsid w:val="00690186"/>
    <w:rsid w:val="006901E2"/>
    <w:rsid w:val="006911EE"/>
    <w:rsid w:val="00695226"/>
    <w:rsid w:val="006B5EB9"/>
    <w:rsid w:val="006C73E4"/>
    <w:rsid w:val="006D3381"/>
    <w:rsid w:val="006E44F9"/>
    <w:rsid w:val="006E664A"/>
    <w:rsid w:val="00707B77"/>
    <w:rsid w:val="007228A7"/>
    <w:rsid w:val="00724F15"/>
    <w:rsid w:val="00727BA7"/>
    <w:rsid w:val="0073740C"/>
    <w:rsid w:val="007413A6"/>
    <w:rsid w:val="00743CA6"/>
    <w:rsid w:val="00752384"/>
    <w:rsid w:val="0076716F"/>
    <w:rsid w:val="0077334D"/>
    <w:rsid w:val="0077368D"/>
    <w:rsid w:val="00780605"/>
    <w:rsid w:val="00791066"/>
    <w:rsid w:val="0079107D"/>
    <w:rsid w:val="007915CC"/>
    <w:rsid w:val="00791F31"/>
    <w:rsid w:val="00794D56"/>
    <w:rsid w:val="00796DA6"/>
    <w:rsid w:val="007A5714"/>
    <w:rsid w:val="007B7FB9"/>
    <w:rsid w:val="007C00D4"/>
    <w:rsid w:val="007D4489"/>
    <w:rsid w:val="007E0AD2"/>
    <w:rsid w:val="007E3946"/>
    <w:rsid w:val="007E634C"/>
    <w:rsid w:val="007F1283"/>
    <w:rsid w:val="007F6A0D"/>
    <w:rsid w:val="007F775D"/>
    <w:rsid w:val="00802CB2"/>
    <w:rsid w:val="00804374"/>
    <w:rsid w:val="00806ADB"/>
    <w:rsid w:val="008071B9"/>
    <w:rsid w:val="00821AA1"/>
    <w:rsid w:val="00822EFA"/>
    <w:rsid w:val="008259A3"/>
    <w:rsid w:val="00837F52"/>
    <w:rsid w:val="00843A98"/>
    <w:rsid w:val="00845023"/>
    <w:rsid w:val="0085248D"/>
    <w:rsid w:val="00853F77"/>
    <w:rsid w:val="00870C14"/>
    <w:rsid w:val="00874A25"/>
    <w:rsid w:val="00875985"/>
    <w:rsid w:val="00875BEB"/>
    <w:rsid w:val="00881104"/>
    <w:rsid w:val="00886CF2"/>
    <w:rsid w:val="00890544"/>
    <w:rsid w:val="00895FA5"/>
    <w:rsid w:val="008B2B0B"/>
    <w:rsid w:val="008B5400"/>
    <w:rsid w:val="008B5584"/>
    <w:rsid w:val="008B7A0F"/>
    <w:rsid w:val="008D30C8"/>
    <w:rsid w:val="008D73BD"/>
    <w:rsid w:val="008E2552"/>
    <w:rsid w:val="008E6EA7"/>
    <w:rsid w:val="008F3D31"/>
    <w:rsid w:val="00902F82"/>
    <w:rsid w:val="00905E28"/>
    <w:rsid w:val="00910164"/>
    <w:rsid w:val="009110AF"/>
    <w:rsid w:val="00911D62"/>
    <w:rsid w:val="00925FEA"/>
    <w:rsid w:val="00936A26"/>
    <w:rsid w:val="00937E14"/>
    <w:rsid w:val="00960D5B"/>
    <w:rsid w:val="00963019"/>
    <w:rsid w:val="00971F9F"/>
    <w:rsid w:val="00981E7D"/>
    <w:rsid w:val="00986D13"/>
    <w:rsid w:val="00991AA1"/>
    <w:rsid w:val="00993719"/>
    <w:rsid w:val="009A08FA"/>
    <w:rsid w:val="009A404D"/>
    <w:rsid w:val="009A4177"/>
    <w:rsid w:val="009B3E2D"/>
    <w:rsid w:val="009B4E80"/>
    <w:rsid w:val="009B5A42"/>
    <w:rsid w:val="009C286B"/>
    <w:rsid w:val="009E4A7B"/>
    <w:rsid w:val="009E5AFF"/>
    <w:rsid w:val="00A04723"/>
    <w:rsid w:val="00A141ED"/>
    <w:rsid w:val="00A16D93"/>
    <w:rsid w:val="00A2139A"/>
    <w:rsid w:val="00A30B47"/>
    <w:rsid w:val="00A32020"/>
    <w:rsid w:val="00A33490"/>
    <w:rsid w:val="00A42DDE"/>
    <w:rsid w:val="00A46B1D"/>
    <w:rsid w:val="00A56095"/>
    <w:rsid w:val="00A601BC"/>
    <w:rsid w:val="00A62662"/>
    <w:rsid w:val="00A63A71"/>
    <w:rsid w:val="00A6429D"/>
    <w:rsid w:val="00A67002"/>
    <w:rsid w:val="00A730E3"/>
    <w:rsid w:val="00A75D53"/>
    <w:rsid w:val="00A777E8"/>
    <w:rsid w:val="00A82ED1"/>
    <w:rsid w:val="00AA0876"/>
    <w:rsid w:val="00AA4D21"/>
    <w:rsid w:val="00AB115F"/>
    <w:rsid w:val="00AB4D69"/>
    <w:rsid w:val="00AC2D2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1030"/>
    <w:rsid w:val="00B063A1"/>
    <w:rsid w:val="00B110B0"/>
    <w:rsid w:val="00B25D01"/>
    <w:rsid w:val="00B303B1"/>
    <w:rsid w:val="00B35716"/>
    <w:rsid w:val="00B37EC7"/>
    <w:rsid w:val="00B4055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68C4"/>
    <w:rsid w:val="00B77370"/>
    <w:rsid w:val="00B85AA4"/>
    <w:rsid w:val="00BA0322"/>
    <w:rsid w:val="00BB2631"/>
    <w:rsid w:val="00BB4F10"/>
    <w:rsid w:val="00BC1C09"/>
    <w:rsid w:val="00BD0841"/>
    <w:rsid w:val="00BD2489"/>
    <w:rsid w:val="00BD3279"/>
    <w:rsid w:val="00BD701A"/>
    <w:rsid w:val="00BE23CB"/>
    <w:rsid w:val="00BF5730"/>
    <w:rsid w:val="00C26F5A"/>
    <w:rsid w:val="00C30FBA"/>
    <w:rsid w:val="00C33601"/>
    <w:rsid w:val="00C40CFA"/>
    <w:rsid w:val="00C42CCA"/>
    <w:rsid w:val="00C47258"/>
    <w:rsid w:val="00C561E7"/>
    <w:rsid w:val="00C6496F"/>
    <w:rsid w:val="00C67333"/>
    <w:rsid w:val="00C67991"/>
    <w:rsid w:val="00C75583"/>
    <w:rsid w:val="00C83365"/>
    <w:rsid w:val="00C93926"/>
    <w:rsid w:val="00CA312E"/>
    <w:rsid w:val="00CA5CA9"/>
    <w:rsid w:val="00CA619E"/>
    <w:rsid w:val="00CA7CFD"/>
    <w:rsid w:val="00CB32C4"/>
    <w:rsid w:val="00CB4B26"/>
    <w:rsid w:val="00CC1EB0"/>
    <w:rsid w:val="00CC2C7B"/>
    <w:rsid w:val="00CD294A"/>
    <w:rsid w:val="00CD6013"/>
    <w:rsid w:val="00CF35B8"/>
    <w:rsid w:val="00D0031D"/>
    <w:rsid w:val="00D01E5B"/>
    <w:rsid w:val="00D02FD1"/>
    <w:rsid w:val="00D06CFF"/>
    <w:rsid w:val="00D06D53"/>
    <w:rsid w:val="00D15012"/>
    <w:rsid w:val="00D1698B"/>
    <w:rsid w:val="00D17282"/>
    <w:rsid w:val="00D220D7"/>
    <w:rsid w:val="00D30A00"/>
    <w:rsid w:val="00D31835"/>
    <w:rsid w:val="00D32620"/>
    <w:rsid w:val="00D36E2A"/>
    <w:rsid w:val="00D40B85"/>
    <w:rsid w:val="00D423B5"/>
    <w:rsid w:val="00D52CB2"/>
    <w:rsid w:val="00D551F1"/>
    <w:rsid w:val="00D55D95"/>
    <w:rsid w:val="00D64F2B"/>
    <w:rsid w:val="00D6650F"/>
    <w:rsid w:val="00D7403B"/>
    <w:rsid w:val="00D82A0B"/>
    <w:rsid w:val="00D934A2"/>
    <w:rsid w:val="00D93705"/>
    <w:rsid w:val="00DA59D7"/>
    <w:rsid w:val="00DA6768"/>
    <w:rsid w:val="00DB15F3"/>
    <w:rsid w:val="00DB764D"/>
    <w:rsid w:val="00DB768B"/>
    <w:rsid w:val="00DC1D0B"/>
    <w:rsid w:val="00DC52BA"/>
    <w:rsid w:val="00DD321B"/>
    <w:rsid w:val="00DD4CE4"/>
    <w:rsid w:val="00DD5947"/>
    <w:rsid w:val="00DD5C3F"/>
    <w:rsid w:val="00DE0F6F"/>
    <w:rsid w:val="00DE1145"/>
    <w:rsid w:val="00DE5E0B"/>
    <w:rsid w:val="00DF5D7C"/>
    <w:rsid w:val="00E009A3"/>
    <w:rsid w:val="00E118A6"/>
    <w:rsid w:val="00E23D2D"/>
    <w:rsid w:val="00E24917"/>
    <w:rsid w:val="00E24E05"/>
    <w:rsid w:val="00E26F98"/>
    <w:rsid w:val="00E6476C"/>
    <w:rsid w:val="00E65968"/>
    <w:rsid w:val="00E71FAA"/>
    <w:rsid w:val="00E750EE"/>
    <w:rsid w:val="00E758D5"/>
    <w:rsid w:val="00E75CD9"/>
    <w:rsid w:val="00E85BC9"/>
    <w:rsid w:val="00EA492B"/>
    <w:rsid w:val="00EB2DE8"/>
    <w:rsid w:val="00EC41FF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75A2"/>
    <w:rsid w:val="00F478BB"/>
    <w:rsid w:val="00F50E5B"/>
    <w:rsid w:val="00F56928"/>
    <w:rsid w:val="00F63527"/>
    <w:rsid w:val="00F63F65"/>
    <w:rsid w:val="00F743B6"/>
    <w:rsid w:val="00F81B23"/>
    <w:rsid w:val="00F848FB"/>
    <w:rsid w:val="00FA7D9F"/>
    <w:rsid w:val="00FC3FA4"/>
    <w:rsid w:val="00FC40BA"/>
    <w:rsid w:val="00FE03D1"/>
    <w:rsid w:val="00FE14C3"/>
    <w:rsid w:val="00FE402A"/>
    <w:rsid w:val="00FE40CB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F1CD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cbeeca462e394e4d024e5076f83ef207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28c4ad76c6ead460522615f84509d2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08C38-5D1F-495F-A1AF-DA938B479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560C6-94A4-4A69-835E-CF325E51A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0265C-A252-4B24-9096-CCFB65B744F6}">
  <ds:schemaRefs>
    <ds:schemaRef ds:uri="http://purl.org/dc/terms/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5a3da11-f04f-44ae-99ac-e3b832686c3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B44EE1A-737E-4568-AA32-6BDE1FAE3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Yuliana D. Hadzhiivanova</cp:lastModifiedBy>
  <cp:revision>7</cp:revision>
  <dcterms:created xsi:type="dcterms:W3CDTF">2023-06-22T12:06:00Z</dcterms:created>
  <dcterms:modified xsi:type="dcterms:W3CDTF">2023-06-23T07:27:00Z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