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30"/>
      </w:tblGrid>
      <w:tr w:rsidR="001E5ED3" w:rsidRPr="00A85090" w:rsidTr="00B45E9D">
        <w:trPr>
          <w:trHeight w:val="545"/>
        </w:trPr>
        <w:tc>
          <w:tcPr>
            <w:tcW w:w="10200" w:type="dxa"/>
          </w:tcPr>
          <w:p w:rsidR="001E5ED3" w:rsidRPr="00A85090" w:rsidRDefault="001E5ED3" w:rsidP="001E2153">
            <w:pPr>
              <w:spacing w:line="320" w:lineRule="exact"/>
              <w:jc w:val="center"/>
              <w:rPr>
                <w:rFonts w:ascii="Times New Roman" w:hAnsi="Times New Roman"/>
                <w:b/>
                <w:spacing w:val="42"/>
                <w:sz w:val="32"/>
                <w:szCs w:val="32"/>
                <w:lang w:val="bg-BG"/>
              </w:rPr>
            </w:pPr>
            <w:bookmarkStart w:id="0" w:name="_GoBack"/>
            <w:bookmarkEnd w:id="0"/>
            <w:r w:rsidRPr="00A85090">
              <w:rPr>
                <w:rFonts w:ascii="Times New Roman" w:hAnsi="Times New Roman"/>
                <w:b/>
                <w:spacing w:val="42"/>
                <w:sz w:val="32"/>
                <w:szCs w:val="32"/>
                <w:lang w:val="bg-BG"/>
              </w:rPr>
              <w:t>МИНИСТЕРСТВО НА ВЪТРЕШНИТЕ РАБОТИ</w:t>
            </w:r>
          </w:p>
        </w:tc>
      </w:tr>
    </w:tbl>
    <w:p w:rsidR="00516044" w:rsidRDefault="00516044" w:rsidP="00D8393A">
      <w:pPr>
        <w:pStyle w:val="a3"/>
        <w:spacing w:after="0" w:line="420" w:lineRule="exact"/>
        <w:jc w:val="center"/>
        <w:rPr>
          <w:rFonts w:ascii="Times New Roman" w:hAnsi="Times New Roman"/>
          <w:spacing w:val="52"/>
          <w:sz w:val="24"/>
          <w:szCs w:val="24"/>
          <w:lang w:val="bg-BG"/>
        </w:rPr>
      </w:pPr>
    </w:p>
    <w:p w:rsidR="00516044" w:rsidRDefault="00516044" w:rsidP="00D8393A">
      <w:pPr>
        <w:pStyle w:val="a3"/>
        <w:spacing w:after="0" w:line="420" w:lineRule="exact"/>
        <w:jc w:val="center"/>
        <w:rPr>
          <w:rFonts w:ascii="Times New Roman" w:hAnsi="Times New Roman"/>
          <w:spacing w:val="52"/>
          <w:sz w:val="24"/>
          <w:szCs w:val="24"/>
          <w:lang w:val="bg-BG"/>
        </w:rPr>
      </w:pPr>
    </w:p>
    <w:p w:rsidR="00F54E4B" w:rsidRDefault="00F54E4B" w:rsidP="00D8393A">
      <w:pPr>
        <w:pStyle w:val="a3"/>
        <w:spacing w:after="0" w:line="420" w:lineRule="exact"/>
        <w:jc w:val="center"/>
        <w:rPr>
          <w:rFonts w:ascii="Times New Roman" w:hAnsi="Times New Roman"/>
          <w:spacing w:val="52"/>
          <w:sz w:val="24"/>
          <w:szCs w:val="24"/>
          <w:lang w:val="bg-BG"/>
        </w:rPr>
      </w:pPr>
    </w:p>
    <w:p w:rsidR="00712B17" w:rsidRPr="00712B17" w:rsidRDefault="00712B17" w:rsidP="00712B17">
      <w:pPr>
        <w:tabs>
          <w:tab w:val="left" w:pos="1418"/>
        </w:tabs>
        <w:spacing w:line="360" w:lineRule="exact"/>
        <w:jc w:val="center"/>
        <w:rPr>
          <w:rFonts w:ascii="Times New Roman" w:hAnsi="Times New Roman"/>
          <w:spacing w:val="52"/>
          <w:sz w:val="40"/>
          <w:szCs w:val="40"/>
          <w:lang w:val="bg-BG"/>
        </w:rPr>
      </w:pPr>
      <w:r w:rsidRPr="00712B17">
        <w:rPr>
          <w:rFonts w:ascii="Times New Roman" w:hAnsi="Times New Roman"/>
          <w:spacing w:val="52"/>
          <w:sz w:val="40"/>
          <w:szCs w:val="40"/>
          <w:lang w:val="bg-BG"/>
        </w:rPr>
        <w:t>ЗАПОВЕД</w:t>
      </w:r>
    </w:p>
    <w:p w:rsidR="00FB29D3" w:rsidRPr="00CD0CA0" w:rsidRDefault="00FB29D3" w:rsidP="001E2153">
      <w:pPr>
        <w:pStyle w:val="a3"/>
        <w:spacing w:after="0" w:line="320" w:lineRule="exact"/>
        <w:rPr>
          <w:rFonts w:ascii="Times New Roman" w:hAnsi="Times New Roman"/>
          <w:sz w:val="24"/>
          <w:szCs w:val="24"/>
          <w:lang w:val="bg-BG"/>
        </w:rPr>
      </w:pPr>
    </w:p>
    <w:p w:rsidR="00712B17" w:rsidRPr="00712B17" w:rsidRDefault="004D7220" w:rsidP="00712B17">
      <w:pPr>
        <w:tabs>
          <w:tab w:val="left" w:pos="1418"/>
        </w:tabs>
        <w:spacing w:line="320" w:lineRule="exact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№ 8121К-15648/15.10.</w:t>
      </w:r>
      <w:r w:rsidR="00712B17" w:rsidRPr="00712B17">
        <w:rPr>
          <w:rFonts w:ascii="Times New Roman" w:hAnsi="Times New Roman"/>
          <w:sz w:val="24"/>
          <w:szCs w:val="24"/>
          <w:lang w:val="bg-BG"/>
        </w:rPr>
        <w:t>20</w:t>
      </w:r>
      <w:r w:rsidR="000429FD">
        <w:rPr>
          <w:rFonts w:ascii="Times New Roman" w:hAnsi="Times New Roman"/>
          <w:sz w:val="24"/>
          <w:szCs w:val="24"/>
          <w:lang w:val="bg-BG"/>
        </w:rPr>
        <w:t>26</w:t>
      </w:r>
      <w:r w:rsidR="00712B17" w:rsidRPr="00712B17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712B17" w:rsidRDefault="00712B17" w:rsidP="001E2153">
      <w:pPr>
        <w:spacing w:line="320" w:lineRule="exact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102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00"/>
        <w:gridCol w:w="8800"/>
      </w:tblGrid>
      <w:tr w:rsidR="00CD0CA0" w:rsidRPr="00F33BD4" w:rsidTr="00261E26">
        <w:tc>
          <w:tcPr>
            <w:tcW w:w="1400" w:type="dxa"/>
            <w:shd w:val="clear" w:color="auto" w:fill="auto"/>
          </w:tcPr>
          <w:p w:rsidR="001E5ED3" w:rsidRPr="009C6D8E" w:rsidRDefault="0052610B" w:rsidP="001E2153">
            <w:pPr>
              <w:spacing w:line="320" w:lineRule="exact"/>
              <w:ind w:right="-126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C6D8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ОТНОСНО: </w:t>
            </w:r>
          </w:p>
        </w:tc>
        <w:tc>
          <w:tcPr>
            <w:tcW w:w="8800" w:type="dxa"/>
            <w:shd w:val="clear" w:color="auto" w:fill="auto"/>
          </w:tcPr>
          <w:p w:rsidR="001E5ED3" w:rsidRPr="009C6D8E" w:rsidRDefault="001E5ED3" w:rsidP="001E2153">
            <w:pPr>
              <w:spacing w:line="320" w:lineRule="exact"/>
              <w:ind w:hanging="9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C6D8E">
              <w:rPr>
                <w:rFonts w:ascii="Times New Roman" w:hAnsi="Times New Roman"/>
                <w:sz w:val="24"/>
                <w:szCs w:val="24"/>
                <w:lang w:val="bg-BG"/>
              </w:rPr>
              <w:t>Обявяване на конкурс за назначаване на държавна служба в МВР</w:t>
            </w:r>
          </w:p>
        </w:tc>
      </w:tr>
    </w:tbl>
    <w:p w:rsidR="001E5ED3" w:rsidRPr="009C6D8E" w:rsidRDefault="001E5ED3" w:rsidP="001E2153">
      <w:pPr>
        <w:tabs>
          <w:tab w:val="left" w:pos="0"/>
        </w:tabs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3D7FE7" w:rsidRDefault="001E5ED3" w:rsidP="00E56D16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D7FE7">
        <w:rPr>
          <w:rFonts w:ascii="Times New Roman" w:hAnsi="Times New Roman"/>
          <w:sz w:val="24"/>
          <w:szCs w:val="24"/>
          <w:lang w:val="bg-BG"/>
        </w:rPr>
        <w:t>На основание чл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156, ал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1, ал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5 и ал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6 от Закона за Минист</w:t>
      </w:r>
      <w:r w:rsidR="000C4781">
        <w:rPr>
          <w:rFonts w:ascii="Times New Roman" w:hAnsi="Times New Roman"/>
          <w:sz w:val="24"/>
          <w:szCs w:val="24"/>
          <w:lang w:val="bg-BG"/>
        </w:rPr>
        <w:t>ерството на вътрешните работи</w:t>
      </w:r>
      <w:r w:rsidR="003D7FE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3D7FE7">
        <w:rPr>
          <w:rFonts w:ascii="Times New Roman" w:hAnsi="Times New Roman"/>
          <w:sz w:val="24"/>
          <w:szCs w:val="24"/>
          <w:lang w:val="bg-BG"/>
        </w:rPr>
        <w:t>чл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3D7FE7">
        <w:rPr>
          <w:rFonts w:ascii="Times New Roman" w:hAnsi="Times New Roman"/>
          <w:sz w:val="24"/>
          <w:szCs w:val="24"/>
          <w:lang w:val="bg-BG"/>
        </w:rPr>
        <w:t>5 от Наредба № 8121з-344 от 25 юли 2014 г. за назначаване на държавна служба в МВР</w:t>
      </w:r>
      <w:r w:rsidR="003D7FE7" w:rsidRPr="003D7FE7">
        <w:rPr>
          <w:rFonts w:ascii="Times New Roman" w:hAnsi="Times New Roman"/>
          <w:sz w:val="24"/>
          <w:szCs w:val="24"/>
        </w:rPr>
        <w:t xml:space="preserve"> </w:t>
      </w:r>
      <w:r w:rsidR="003D7FE7" w:rsidRPr="003D7FE7">
        <w:rPr>
          <w:rFonts w:ascii="Times New Roman" w:hAnsi="Times New Roman"/>
          <w:sz w:val="24"/>
          <w:szCs w:val="24"/>
          <w:lang w:val="bg-BG"/>
        </w:rPr>
        <w:t xml:space="preserve">и заповед </w:t>
      </w:r>
      <w:r w:rsidR="00AC23AA" w:rsidRPr="00042A06">
        <w:rPr>
          <w:rFonts w:ascii="Times New Roman" w:hAnsi="Times New Roman"/>
          <w:sz w:val="24"/>
          <w:szCs w:val="24"/>
          <w:lang w:val="bg-BG"/>
        </w:rPr>
        <w:t>№ 8121з-</w:t>
      </w:r>
      <w:r w:rsidR="00AC23AA">
        <w:rPr>
          <w:rFonts w:ascii="Times New Roman" w:hAnsi="Times New Roman"/>
          <w:sz w:val="24"/>
          <w:szCs w:val="24"/>
          <w:lang w:val="bg-BG"/>
        </w:rPr>
        <w:t>825/21.05.2026</w:t>
      </w:r>
      <w:r w:rsidR="00AC23AA" w:rsidRPr="00042A06">
        <w:rPr>
          <w:rFonts w:ascii="Times New Roman" w:hAnsi="Times New Roman"/>
          <w:sz w:val="24"/>
          <w:szCs w:val="24"/>
          <w:lang w:val="bg-BG"/>
        </w:rPr>
        <w:t xml:space="preserve"> г., относно определяне на длъжностно лице за упражняване на правомощия по Закона за Министерството на вътрешните работи</w:t>
      </w:r>
      <w:r w:rsidR="00C243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243AF" w:rsidRPr="00F52C52">
        <w:rPr>
          <w:rFonts w:ascii="Times New Roman" w:hAnsi="Times New Roman"/>
          <w:sz w:val="24"/>
          <w:szCs w:val="24"/>
          <w:lang w:val="bg-BG"/>
        </w:rPr>
        <w:t xml:space="preserve">и докладна записка </w:t>
      </w:r>
      <w:r w:rsidR="00C243AF">
        <w:rPr>
          <w:rFonts w:ascii="Times New Roman" w:hAnsi="Times New Roman"/>
          <w:sz w:val="24"/>
          <w:szCs w:val="24"/>
          <w:lang w:val="bg-BG"/>
        </w:rPr>
        <w:t xml:space="preserve">рег. </w:t>
      </w:r>
      <w:r w:rsidR="00C243AF" w:rsidRPr="00F52C52">
        <w:rPr>
          <w:rFonts w:ascii="Times New Roman" w:hAnsi="Times New Roman"/>
          <w:sz w:val="24"/>
          <w:szCs w:val="24"/>
          <w:lang w:val="bg-BG"/>
        </w:rPr>
        <w:t>№ 317р-</w:t>
      </w:r>
      <w:r w:rsidR="00C243AF">
        <w:rPr>
          <w:rFonts w:ascii="Times New Roman" w:hAnsi="Times New Roman"/>
          <w:sz w:val="24"/>
          <w:szCs w:val="24"/>
          <w:lang w:val="bg-BG"/>
        </w:rPr>
        <w:t>15173</w:t>
      </w:r>
      <w:r w:rsidR="00C243AF" w:rsidRPr="00F52C52">
        <w:rPr>
          <w:rFonts w:ascii="Times New Roman" w:hAnsi="Times New Roman"/>
          <w:sz w:val="24"/>
          <w:szCs w:val="24"/>
          <w:lang w:val="bg-BG"/>
        </w:rPr>
        <w:t>/</w:t>
      </w:r>
      <w:r w:rsidR="00C243AF">
        <w:rPr>
          <w:rFonts w:ascii="Times New Roman" w:hAnsi="Times New Roman"/>
          <w:sz w:val="24"/>
          <w:szCs w:val="24"/>
          <w:lang w:val="bg-BG"/>
        </w:rPr>
        <w:t>12</w:t>
      </w:r>
      <w:r w:rsidR="00C243AF" w:rsidRPr="00F52C52">
        <w:rPr>
          <w:rFonts w:ascii="Times New Roman" w:hAnsi="Times New Roman"/>
          <w:sz w:val="24"/>
          <w:szCs w:val="24"/>
          <w:lang w:val="bg-BG"/>
        </w:rPr>
        <w:t>.</w:t>
      </w:r>
      <w:r w:rsidR="00C243AF">
        <w:rPr>
          <w:rFonts w:ascii="Times New Roman" w:hAnsi="Times New Roman"/>
          <w:sz w:val="24"/>
          <w:szCs w:val="24"/>
          <w:lang w:val="bg-BG"/>
        </w:rPr>
        <w:t>10</w:t>
      </w:r>
      <w:r w:rsidR="00C243AF" w:rsidRPr="00F52C52">
        <w:rPr>
          <w:rFonts w:ascii="Times New Roman" w:hAnsi="Times New Roman"/>
          <w:sz w:val="24"/>
          <w:szCs w:val="24"/>
          <w:lang w:val="bg-BG"/>
        </w:rPr>
        <w:t>.2026 г.</w:t>
      </w:r>
      <w:r w:rsidRPr="003D7FE7">
        <w:rPr>
          <w:rFonts w:ascii="Times New Roman" w:hAnsi="Times New Roman"/>
          <w:sz w:val="24"/>
          <w:szCs w:val="24"/>
          <w:lang w:val="bg-BG"/>
        </w:rPr>
        <w:t>,</w:t>
      </w:r>
    </w:p>
    <w:p w:rsidR="00E56D16" w:rsidRPr="009C6D8E" w:rsidRDefault="00E56D16" w:rsidP="00E56D16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9C6D8E" w:rsidRDefault="001E5ED3" w:rsidP="001E2153">
      <w:pPr>
        <w:spacing w:line="320" w:lineRule="exact"/>
        <w:jc w:val="center"/>
        <w:rPr>
          <w:rFonts w:ascii="Times New Roman" w:hAnsi="Times New Roman"/>
          <w:sz w:val="32"/>
          <w:szCs w:val="32"/>
          <w:lang w:val="bg-BG"/>
        </w:rPr>
      </w:pPr>
      <w:r w:rsidRPr="009C6D8E">
        <w:rPr>
          <w:rFonts w:ascii="Times New Roman" w:hAnsi="Times New Roman"/>
          <w:sz w:val="32"/>
          <w:szCs w:val="32"/>
          <w:lang w:val="bg-BG"/>
        </w:rPr>
        <w:t>ОБЯВЯВАМ:</w:t>
      </w:r>
    </w:p>
    <w:p w:rsidR="001E5ED3" w:rsidRPr="009C6D8E" w:rsidRDefault="001E5ED3" w:rsidP="001E2153">
      <w:pPr>
        <w:spacing w:line="320" w:lineRule="exact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5ED3" w:rsidRDefault="001E5ED3" w:rsidP="00F166C3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9C6D8E">
        <w:rPr>
          <w:rFonts w:ascii="Times New Roman" w:hAnsi="Times New Roman"/>
          <w:sz w:val="24"/>
          <w:szCs w:val="24"/>
          <w:lang w:val="bg-BG"/>
        </w:rPr>
        <w:t xml:space="preserve">І. Конкурс за назначаване на държавна служба в </w:t>
      </w:r>
      <w:r w:rsidR="009F73CB" w:rsidRPr="000309FA">
        <w:rPr>
          <w:rFonts w:ascii="Times New Roman" w:hAnsi="Times New Roman"/>
          <w:sz w:val="24"/>
          <w:szCs w:val="24"/>
          <w:lang w:val="bg-BG"/>
        </w:rPr>
        <w:t xml:space="preserve">Областна дирекция на МВР – </w:t>
      </w:r>
      <w:r w:rsidR="006726B3">
        <w:rPr>
          <w:rFonts w:ascii="Times New Roman" w:hAnsi="Times New Roman"/>
          <w:sz w:val="24"/>
          <w:szCs w:val="24"/>
          <w:lang w:val="bg-BG"/>
        </w:rPr>
        <w:t>Пловдив</w:t>
      </w:r>
      <w:r w:rsidR="00E84397" w:rsidRPr="009C6D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515B6">
        <w:rPr>
          <w:rFonts w:ascii="Times New Roman" w:hAnsi="Times New Roman"/>
          <w:sz w:val="24"/>
          <w:szCs w:val="24"/>
          <w:lang w:val="bg-BG"/>
        </w:rPr>
        <w:t>н</w:t>
      </w:r>
      <w:r w:rsidRPr="009C6D8E">
        <w:rPr>
          <w:rFonts w:ascii="Times New Roman" w:hAnsi="Times New Roman"/>
          <w:sz w:val="24"/>
          <w:szCs w:val="24"/>
          <w:lang w:val="bg-BG"/>
        </w:rPr>
        <w:t>а</w:t>
      </w:r>
      <w:r w:rsidR="005515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726B3">
        <w:rPr>
          <w:rFonts w:ascii="Times New Roman" w:hAnsi="Times New Roman"/>
          <w:sz w:val="24"/>
          <w:szCs w:val="24"/>
          <w:lang w:val="bg-BG"/>
        </w:rPr>
        <w:t>вакантни</w:t>
      </w:r>
      <w:r w:rsidR="00183B8F">
        <w:rPr>
          <w:rFonts w:ascii="Times New Roman" w:hAnsi="Times New Roman"/>
          <w:sz w:val="24"/>
          <w:szCs w:val="24"/>
          <w:lang w:val="bg-BG"/>
        </w:rPr>
        <w:t xml:space="preserve"> изпълнителски</w:t>
      </w:r>
      <w:r w:rsidR="005F650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4F3">
        <w:rPr>
          <w:rFonts w:ascii="Times New Roman" w:hAnsi="Times New Roman"/>
          <w:sz w:val="24"/>
          <w:szCs w:val="24"/>
          <w:lang w:val="bg-BG"/>
        </w:rPr>
        <w:t>длъжност</w:t>
      </w:r>
      <w:r w:rsidR="00183B8F">
        <w:rPr>
          <w:rFonts w:ascii="Times New Roman" w:hAnsi="Times New Roman"/>
          <w:sz w:val="24"/>
          <w:szCs w:val="24"/>
          <w:lang w:val="bg-BG"/>
        </w:rPr>
        <w:t>и, за кои</w:t>
      </w:r>
      <w:r w:rsidR="005F650F">
        <w:rPr>
          <w:rFonts w:ascii="Times New Roman" w:hAnsi="Times New Roman"/>
          <w:sz w:val="24"/>
          <w:szCs w:val="24"/>
          <w:lang w:val="bg-BG"/>
        </w:rPr>
        <w:t>то</w:t>
      </w:r>
      <w:r w:rsidRPr="009C6D8E">
        <w:rPr>
          <w:rFonts w:ascii="Times New Roman" w:hAnsi="Times New Roman"/>
          <w:sz w:val="24"/>
          <w:szCs w:val="24"/>
          <w:lang w:val="bg-BG"/>
        </w:rPr>
        <w:t xml:space="preserve"> се изисква задължителна първоначална професионална подготовка, както следва:</w:t>
      </w:r>
    </w:p>
    <w:p w:rsidR="00C91D6A" w:rsidRDefault="00C91D6A" w:rsidP="008D73AF">
      <w:pPr>
        <w:spacing w:line="320" w:lineRule="atLeas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34E46" w:rsidRPr="00734E46" w:rsidRDefault="00734E46" w:rsidP="00F166C3">
      <w:pPr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34E46">
        <w:rPr>
          <w:rFonts w:ascii="Times New Roman" w:hAnsi="Times New Roman" w:hint="eastAsia"/>
          <w:sz w:val="24"/>
          <w:szCs w:val="24"/>
          <w:lang w:val="bg-BG"/>
        </w:rPr>
        <w:t>Сектор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Базова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научно</w:t>
      </w:r>
      <w:r w:rsidRPr="00734E46">
        <w:rPr>
          <w:rFonts w:ascii="Times New Roman" w:hAnsi="Times New Roman"/>
          <w:sz w:val="24"/>
          <w:szCs w:val="24"/>
          <w:lang w:val="bg-BG"/>
        </w:rPr>
        <w:t>-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техническа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лаборатория“</w:t>
      </w:r>
    </w:p>
    <w:p w:rsidR="00734E46" w:rsidRDefault="00734E46" w:rsidP="00F166C3">
      <w:pPr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34E46">
        <w:rPr>
          <w:rFonts w:ascii="Times New Roman" w:hAnsi="Times New Roman" w:hint="eastAsia"/>
          <w:sz w:val="24"/>
          <w:szCs w:val="24"/>
          <w:lang w:val="bg-BG"/>
        </w:rPr>
        <w:t>Група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Химия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биология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734E4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4E46">
        <w:rPr>
          <w:rFonts w:ascii="Times New Roman" w:hAnsi="Times New Roman" w:hint="eastAsia"/>
          <w:sz w:val="24"/>
          <w:szCs w:val="24"/>
          <w:lang w:val="bg-BG"/>
        </w:rPr>
        <w:t>одорология“</w:t>
      </w:r>
    </w:p>
    <w:p w:rsidR="00F424EC" w:rsidRPr="00CF74EA" w:rsidRDefault="00EC0FCA" w:rsidP="00F166C3">
      <w:pPr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р</w:t>
      </w:r>
      <w:r w:rsidR="00C91D6A">
        <w:rPr>
          <w:rFonts w:ascii="Times New Roman" w:hAnsi="Times New Roman"/>
          <w:sz w:val="24"/>
          <w:szCs w:val="24"/>
          <w:lang w:val="bg-BG"/>
        </w:rPr>
        <w:t>азузнавач VІ-</w:t>
      </w:r>
      <w:r w:rsidR="00CF74EA" w:rsidRPr="00CF74EA">
        <w:rPr>
          <w:rFonts w:ascii="Times New Roman" w:hAnsi="Times New Roman"/>
          <w:sz w:val="24"/>
          <w:szCs w:val="24"/>
        </w:rPr>
        <w:t>I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V степен </w:t>
      </w:r>
      <w:r w:rsidR="00CF74EA" w:rsidRPr="00CF74EA">
        <w:rPr>
          <w:rFonts w:ascii="Times New Roman" w:hAnsi="Times New Roman"/>
          <w:sz w:val="24"/>
          <w:szCs w:val="24"/>
        </w:rPr>
        <w:t>(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ЕКД </w:t>
      </w:r>
      <w:r w:rsidR="00734E46">
        <w:rPr>
          <w:rFonts w:ascii="Times New Roman" w:hAnsi="Times New Roman"/>
          <w:sz w:val="24"/>
          <w:szCs w:val="24"/>
          <w:lang w:val="bg-BG"/>
        </w:rPr>
        <w:t>-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 химик</w:t>
      </w:r>
      <w:r w:rsidR="00CF74EA" w:rsidRPr="00CF74EA">
        <w:rPr>
          <w:rFonts w:ascii="Times New Roman" w:hAnsi="Times New Roman"/>
          <w:sz w:val="24"/>
          <w:szCs w:val="24"/>
        </w:rPr>
        <w:t>)</w:t>
      </w:r>
      <w:r w:rsidR="00CF74EA">
        <w:rPr>
          <w:rFonts w:ascii="Times New Roman" w:hAnsi="Times New Roman"/>
          <w:sz w:val="24"/>
          <w:szCs w:val="24"/>
          <w:lang w:val="bg-BG"/>
        </w:rPr>
        <w:t xml:space="preserve"> – 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 (</w:t>
      </w:r>
      <w:r>
        <w:rPr>
          <w:rFonts w:ascii="Times New Roman" w:hAnsi="Times New Roman"/>
          <w:sz w:val="24"/>
          <w:szCs w:val="24"/>
          <w:lang w:val="bg-BG"/>
        </w:rPr>
        <w:t>три</w:t>
      </w:r>
      <w:r w:rsidR="00BA2311">
        <w:rPr>
          <w:rFonts w:ascii="Times New Roman" w:hAnsi="Times New Roman"/>
          <w:sz w:val="24"/>
          <w:szCs w:val="24"/>
          <w:lang w:val="bg-BG"/>
        </w:rPr>
        <w:t>) вакантни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 длъжност</w:t>
      </w:r>
      <w:r w:rsidR="00BA2311">
        <w:rPr>
          <w:rFonts w:ascii="Times New Roman" w:hAnsi="Times New Roman"/>
          <w:sz w:val="24"/>
          <w:szCs w:val="24"/>
          <w:lang w:val="bg-BG"/>
        </w:rPr>
        <w:t>и</w:t>
      </w:r>
      <w:r w:rsidR="00CF74EA">
        <w:rPr>
          <w:rFonts w:ascii="Times New Roman" w:hAnsi="Times New Roman"/>
          <w:sz w:val="24"/>
          <w:szCs w:val="24"/>
          <w:lang w:val="bg-BG"/>
        </w:rPr>
        <w:t>.</w:t>
      </w:r>
    </w:p>
    <w:p w:rsidR="002F6065" w:rsidRDefault="002F6065" w:rsidP="00F424EC">
      <w:pPr>
        <w:spacing w:line="300" w:lineRule="exact"/>
        <w:ind w:left="1418" w:firstLine="283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CD0CA0" w:rsidRDefault="001E5ED3" w:rsidP="00F80FBA">
      <w:pPr>
        <w:widowControl w:val="0"/>
        <w:tabs>
          <w:tab w:val="left" w:pos="1418"/>
          <w:tab w:val="left" w:pos="156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ІІ. Кандидатите за участие в конкурса трябва да са дееспособни физически лица, които отговарят на следните изисквания:</w:t>
      </w:r>
    </w:p>
    <w:p w:rsidR="001E5ED3" w:rsidRPr="00CD0CA0" w:rsidRDefault="001E5ED3" w:rsidP="00036FC0">
      <w:pPr>
        <w:pStyle w:val="a5"/>
        <w:tabs>
          <w:tab w:val="left" w:pos="1276"/>
          <w:tab w:val="left" w:pos="1418"/>
          <w:tab w:val="left" w:pos="2520"/>
        </w:tabs>
        <w:spacing w:after="0" w:line="320" w:lineRule="exact"/>
        <w:ind w:left="0" w:firstLine="1418"/>
        <w:jc w:val="both"/>
        <w:rPr>
          <w:rFonts w:ascii="Times New Roman" w:hAnsi="Times New Roman"/>
          <w:sz w:val="24"/>
          <w:lang w:val="bg-BG"/>
        </w:rPr>
      </w:pPr>
      <w:r w:rsidRPr="00CD0CA0">
        <w:rPr>
          <w:rFonts w:ascii="Times New Roman" w:hAnsi="Times New Roman"/>
          <w:sz w:val="24"/>
          <w:lang w:val="bg-BG"/>
        </w:rPr>
        <w:t>1. Да имат само българско гражданство;</w:t>
      </w:r>
    </w:p>
    <w:p w:rsidR="001E5ED3" w:rsidRPr="00CD0CA0" w:rsidRDefault="001E5ED3" w:rsidP="00036FC0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2. Да не са осъждани за умишлено престъпление от общ характер, независимо от реабилитацията;</w:t>
      </w:r>
    </w:p>
    <w:p w:rsidR="001E5ED3" w:rsidRPr="00CD0CA0" w:rsidRDefault="001E5ED3" w:rsidP="00036FC0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3. Да не са привлечени като обвиняеми или не са подсъдими за умишлено престъпление от общ характер;</w:t>
      </w:r>
    </w:p>
    <w:p w:rsidR="001E5ED3" w:rsidRDefault="001E5ED3" w:rsidP="005B3FDB">
      <w:pPr>
        <w:tabs>
          <w:tab w:val="left" w:pos="1276"/>
          <w:tab w:val="left" w:pos="1418"/>
          <w:tab w:val="left" w:pos="160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4. Специфични изисквания:</w:t>
      </w:r>
    </w:p>
    <w:p w:rsidR="000818F0" w:rsidRDefault="000818F0" w:rsidP="005B3FDB">
      <w:pPr>
        <w:tabs>
          <w:tab w:val="left" w:pos="2268"/>
          <w:tab w:val="left" w:pos="241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0818F0">
        <w:rPr>
          <w:rFonts w:ascii="Times New Roman" w:hAnsi="Times New Roman"/>
          <w:sz w:val="24"/>
          <w:szCs w:val="24"/>
          <w:lang w:val="bg-BG"/>
        </w:rPr>
        <w:t xml:space="preserve">4.1. Да не са </w:t>
      </w:r>
      <w:r w:rsidR="00F424EC">
        <w:rPr>
          <w:rFonts w:ascii="Times New Roman" w:hAnsi="Times New Roman"/>
          <w:sz w:val="24"/>
          <w:szCs w:val="24"/>
          <w:lang w:val="bg-BG"/>
        </w:rPr>
        <w:t>навършили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424EC">
        <w:rPr>
          <w:rFonts w:ascii="Times New Roman" w:hAnsi="Times New Roman"/>
          <w:sz w:val="24"/>
          <w:szCs w:val="24"/>
          <w:lang w:val="bg-BG"/>
        </w:rPr>
        <w:t>41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(четиридесет</w:t>
      </w:r>
      <w:r w:rsidR="00F424EC">
        <w:rPr>
          <w:rFonts w:ascii="Times New Roman" w:hAnsi="Times New Roman"/>
          <w:sz w:val="24"/>
          <w:szCs w:val="24"/>
          <w:lang w:val="bg-BG"/>
        </w:rPr>
        <w:t xml:space="preserve"> и една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) години към датата на обявяване на конкурса (изискването не се прилага за кандидатите, които са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бивши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държавни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служители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заемали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длъжности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ЗМВР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или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настоящи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служители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18F0">
        <w:rPr>
          <w:rFonts w:ascii="Times New Roman" w:hAnsi="Times New Roman"/>
          <w:sz w:val="24"/>
          <w:szCs w:val="24"/>
          <w:lang w:val="bg-BG"/>
        </w:rPr>
        <w:t>);</w:t>
      </w:r>
    </w:p>
    <w:p w:rsidR="00CA4684" w:rsidRDefault="000818F0" w:rsidP="005B3FDB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4.2</w:t>
      </w:r>
      <w:r w:rsidR="00CA4684" w:rsidRPr="00FE1543">
        <w:rPr>
          <w:rFonts w:ascii="Times New Roman" w:hAnsi="Times New Roman"/>
          <w:sz w:val="24"/>
          <w:szCs w:val="24"/>
          <w:lang w:val="bg-BG" w:eastAsia="bg-BG"/>
        </w:rPr>
        <w:t>.</w:t>
      </w:r>
      <w:r w:rsidR="00826CAB" w:rsidRPr="00FE1543">
        <w:rPr>
          <w:rFonts w:ascii="Times New Roman" w:hAnsi="Times New Roman"/>
          <w:sz w:val="24"/>
          <w:szCs w:val="24"/>
          <w:lang w:val="ru-RU" w:eastAsia="bg-BG"/>
        </w:rPr>
        <w:tab/>
      </w:r>
      <w:r w:rsidR="00CA4684" w:rsidRPr="00FE1543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="00CA4684" w:rsidRPr="00CD0CA0">
        <w:rPr>
          <w:rFonts w:ascii="Times New Roman" w:hAnsi="Times New Roman"/>
          <w:sz w:val="24"/>
          <w:szCs w:val="24"/>
          <w:lang w:val="bg-BG"/>
        </w:rPr>
        <w:t>притежават висше образование с минимална образо</w:t>
      </w:r>
      <w:r w:rsidR="008D73AF" w:rsidRPr="00CD0CA0">
        <w:rPr>
          <w:rFonts w:ascii="Times New Roman" w:hAnsi="Times New Roman"/>
          <w:sz w:val="24"/>
          <w:szCs w:val="24"/>
          <w:lang w:val="bg-BG"/>
        </w:rPr>
        <w:t xml:space="preserve">вателно-квалификационна степен </w:t>
      </w:r>
      <w:r w:rsidR="00CA4684" w:rsidRPr="00CD0CA0">
        <w:rPr>
          <w:rFonts w:ascii="Times New Roman" w:hAnsi="Times New Roman"/>
          <w:sz w:val="24"/>
          <w:szCs w:val="24"/>
          <w:lang w:val="bg-BG"/>
        </w:rPr>
        <w:t>„</w:t>
      </w:r>
      <w:r w:rsidR="00EC7A6F">
        <w:rPr>
          <w:rFonts w:ascii="Times New Roman" w:hAnsi="Times New Roman"/>
          <w:sz w:val="24"/>
          <w:szCs w:val="24"/>
          <w:lang w:val="bg-BG"/>
        </w:rPr>
        <w:t>Бакалавър“,</w:t>
      </w:r>
      <w:r w:rsidR="00EC7A6F" w:rsidRPr="00EC7A6F">
        <w:rPr>
          <w:rFonts w:ascii="Times New Roman" w:hAnsi="Times New Roman" w:hint="eastAsia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член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42,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алинея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1,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точка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1,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буква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“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б”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висшето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образование</w:t>
      </w:r>
      <w:r w:rsidR="00EC7A6F">
        <w:rPr>
          <w:rFonts w:ascii="Times New Roman" w:hAnsi="Times New Roman"/>
          <w:sz w:val="24"/>
          <w:szCs w:val="24"/>
        </w:rPr>
        <w:t>;</w:t>
      </w:r>
    </w:p>
    <w:p w:rsidR="00CF74EA" w:rsidRDefault="00CF74EA" w:rsidP="005B3FDB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F74EA">
        <w:rPr>
          <w:rFonts w:ascii="Times New Roman" w:hAnsi="Times New Roman"/>
          <w:sz w:val="24"/>
          <w:szCs w:val="24"/>
          <w:lang w:val="bg-BG"/>
        </w:rPr>
        <w:t>4.2.1. Области на висшето образувание</w:t>
      </w:r>
      <w:r w:rsidRPr="00CF74EA">
        <w:rPr>
          <w:rFonts w:ascii="Times New Roman" w:hAnsi="Times New Roman"/>
          <w:sz w:val="24"/>
          <w:szCs w:val="24"/>
        </w:rPr>
        <w:t>:</w:t>
      </w:r>
      <w:r w:rsidRPr="00CF74EA">
        <w:rPr>
          <w:rFonts w:ascii="Times New Roman" w:hAnsi="Times New Roman"/>
          <w:sz w:val="24"/>
          <w:szCs w:val="24"/>
          <w:lang w:val="bg-BG"/>
        </w:rPr>
        <w:t xml:space="preserve"> природни науки, математика и информатика; технически науки</w:t>
      </w:r>
      <w:r w:rsidRPr="00CF74EA">
        <w:rPr>
          <w:rFonts w:ascii="Times New Roman" w:hAnsi="Times New Roman"/>
          <w:sz w:val="24"/>
          <w:szCs w:val="24"/>
        </w:rPr>
        <w:t>;</w:t>
      </w:r>
    </w:p>
    <w:p w:rsidR="00CF74EA" w:rsidRDefault="00CF74EA" w:rsidP="005B3FDB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 w:rsidRPr="00CF74EA">
        <w:rPr>
          <w:rFonts w:ascii="Times New Roman" w:hAnsi="Times New Roman"/>
          <w:sz w:val="24"/>
          <w:szCs w:val="24"/>
          <w:lang w:val="bg-BG"/>
        </w:rPr>
        <w:t>4.2.2. Професионални направления</w:t>
      </w:r>
      <w:r w:rsidRPr="00CF74E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химически науки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0FBA" w:rsidRPr="00C81A6A">
        <w:rPr>
          <w:rFonts w:ascii="Times New Roman" w:hAnsi="Times New Roman" w:hint="eastAsia"/>
          <w:sz w:val="24"/>
          <w:szCs w:val="24"/>
          <w:lang w:val="bg-BG"/>
        </w:rPr>
        <w:t>химични</w:t>
      </w:r>
      <w:r w:rsidR="00F80FBA" w:rsidRPr="00C81A6A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технологии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  <w:lang w:val="bg-BG"/>
        </w:rPr>
        <w:t xml:space="preserve"> материали и материалознание</w:t>
      </w:r>
      <w:r>
        <w:rPr>
          <w:rFonts w:ascii="Times New Roman" w:hAnsi="Times New Roman"/>
          <w:sz w:val="24"/>
          <w:szCs w:val="24"/>
        </w:rPr>
        <w:t>;</w:t>
      </w:r>
      <w:r w:rsidRPr="00CF74EA">
        <w:rPr>
          <w:rFonts w:ascii="Times New Roman" w:hAnsi="Times New Roman"/>
          <w:sz w:val="24"/>
          <w:szCs w:val="24"/>
          <w:lang w:val="bg-BG"/>
        </w:rPr>
        <w:t xml:space="preserve"> металургия</w:t>
      </w:r>
      <w:r w:rsidRPr="00CF74EA">
        <w:rPr>
          <w:rFonts w:ascii="Times New Roman" w:hAnsi="Times New Roman"/>
          <w:sz w:val="24"/>
          <w:szCs w:val="24"/>
        </w:rPr>
        <w:t>;</w:t>
      </w:r>
    </w:p>
    <w:p w:rsidR="00CF74EA" w:rsidRDefault="00CF74EA" w:rsidP="00DC111A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>
        <w:rPr>
          <w:rFonts w:ascii="Times New Roman" w:hAnsi="Times New Roman"/>
          <w:sz w:val="24"/>
          <w:szCs w:val="24"/>
          <w:lang w:val="bg-BG"/>
        </w:rPr>
        <w:t>.3. Минимален професионален стаж</w:t>
      </w:r>
      <w:r>
        <w:rPr>
          <w:rFonts w:ascii="Times New Roman" w:hAnsi="Times New Roman"/>
          <w:sz w:val="24"/>
          <w:szCs w:val="24"/>
        </w:rPr>
        <w:t>:</w:t>
      </w:r>
    </w:p>
    <w:p w:rsidR="00CF74EA" w:rsidRPr="00B5414A" w:rsidRDefault="00CF74EA" w:rsidP="00DC111A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B5414A">
        <w:rPr>
          <w:rFonts w:ascii="Times New Roman" w:hAnsi="Times New Roman"/>
          <w:sz w:val="24"/>
          <w:szCs w:val="24"/>
          <w:lang w:val="bg-BG"/>
        </w:rPr>
        <w:t>- за длъжността разузнавач VI степен</w:t>
      </w:r>
      <w:r w:rsidR="00AB72AE" w:rsidRPr="00B5414A">
        <w:rPr>
          <w:rFonts w:ascii="Times New Roman" w:hAnsi="Times New Roman"/>
          <w:sz w:val="24"/>
          <w:szCs w:val="24"/>
          <w:lang w:val="bg-BG"/>
        </w:rPr>
        <w:t xml:space="preserve"> – не се изисква;</w:t>
      </w:r>
    </w:p>
    <w:p w:rsidR="00AB72AE" w:rsidRPr="00B5414A" w:rsidRDefault="00AB72AE" w:rsidP="00DC111A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B5414A">
        <w:rPr>
          <w:rFonts w:ascii="Times New Roman" w:hAnsi="Times New Roman"/>
          <w:sz w:val="24"/>
          <w:szCs w:val="24"/>
          <w:lang w:val="bg-BG"/>
        </w:rPr>
        <w:t>- за длъжността разузнавач V степен – 1 година;</w:t>
      </w:r>
    </w:p>
    <w:p w:rsidR="00AB72AE" w:rsidRPr="00B5414A" w:rsidRDefault="00AB72AE" w:rsidP="00DC111A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B5414A">
        <w:rPr>
          <w:rFonts w:ascii="Times New Roman" w:hAnsi="Times New Roman"/>
          <w:sz w:val="24"/>
          <w:szCs w:val="24"/>
          <w:lang w:val="bg-BG"/>
        </w:rPr>
        <w:t>- за длъжността разузнавач IV степен – 2 години;</w:t>
      </w:r>
    </w:p>
    <w:p w:rsidR="001C1E41" w:rsidRPr="00CD0CA0" w:rsidRDefault="00AB72AE" w:rsidP="00BC6DE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4.4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Да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отговарят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минималните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изисквания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физическа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годност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определени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специализираната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методика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изследване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физическата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годност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кандидатите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назначаване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държавна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служба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в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приложение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№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2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Наредба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№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-344/25.07.2014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г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назначаване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държавна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служба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в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Министерството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вътрешните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работи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>;</w:t>
      </w:r>
    </w:p>
    <w:p w:rsidR="00CA4684" w:rsidRDefault="00CA4684" w:rsidP="0024242C">
      <w:pPr>
        <w:tabs>
          <w:tab w:val="left" w:pos="1276"/>
          <w:tab w:val="left" w:pos="1418"/>
          <w:tab w:val="left" w:pos="1843"/>
          <w:tab w:val="left" w:pos="1985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4.</w:t>
      </w:r>
      <w:r w:rsidR="00AB72AE">
        <w:rPr>
          <w:rFonts w:ascii="Times New Roman" w:hAnsi="Times New Roman"/>
          <w:sz w:val="24"/>
          <w:szCs w:val="24"/>
          <w:lang w:val="bg-BG"/>
        </w:rPr>
        <w:t>5</w:t>
      </w:r>
      <w:r w:rsidR="00D21530" w:rsidRPr="00CD0CA0">
        <w:rPr>
          <w:rFonts w:ascii="Times New Roman" w:hAnsi="Times New Roman"/>
          <w:sz w:val="24"/>
          <w:szCs w:val="24"/>
          <w:lang w:val="bg-BG"/>
        </w:rPr>
        <w:t>.</w:t>
      </w:r>
      <w:r w:rsidR="00D34738" w:rsidRPr="00CD0CA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0CA0">
        <w:rPr>
          <w:rFonts w:ascii="Times New Roman" w:hAnsi="Times New Roman"/>
          <w:sz w:val="24"/>
          <w:szCs w:val="24"/>
          <w:lang w:val="bg-BG"/>
        </w:rPr>
        <w:t>Да отговарят на минималните изисквания за психологична пригодност, определени съгласно специализираната методика за психологично изследване на кандидатите за назначаване на държавна служба в МВР, съгласно приложение № 3 от</w:t>
      </w:r>
      <w:r w:rsidRPr="00CD0CA0">
        <w:rPr>
          <w:rFonts w:ascii="Times New Roman" w:hAnsi="Times New Roman"/>
          <w:bCs/>
          <w:sz w:val="24"/>
          <w:szCs w:val="24"/>
          <w:lang w:val="bg-BG"/>
        </w:rPr>
        <w:t xml:space="preserve"> Наредба № 8121з-344 от 25 юли 2014 г. за назначаване на държавна служба в Министерството на вътрешните работи</w:t>
      </w:r>
      <w:r w:rsidRPr="00CD0CA0">
        <w:rPr>
          <w:rFonts w:ascii="Times New Roman" w:hAnsi="Times New Roman"/>
          <w:sz w:val="24"/>
          <w:szCs w:val="24"/>
          <w:lang w:val="bg-BG"/>
        </w:rPr>
        <w:t>;</w:t>
      </w:r>
    </w:p>
    <w:p w:rsidR="001E5ED3" w:rsidRPr="00CD0CA0" w:rsidRDefault="001E5ED3" w:rsidP="0024242C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 xml:space="preserve">5. Да отговарят на медицинските изисквания за работа в МВР, съгласно Наредба </w:t>
      </w:r>
      <w:r w:rsidRPr="00CD0CA0">
        <w:rPr>
          <w:rStyle w:val="tdhead1"/>
          <w:rFonts w:ascii="Times New Roman" w:hAnsi="Times New Roman"/>
          <w:sz w:val="24"/>
          <w:szCs w:val="24"/>
          <w:lang w:val="bg-BG"/>
        </w:rPr>
        <w:t>№ 8121з-345 от 25 юли 2014 г. за определяне на медицинските изисквания за работа в Министерството на вътрешните работи</w:t>
      </w:r>
      <w:r w:rsidRPr="00CD0CA0">
        <w:rPr>
          <w:rFonts w:ascii="Times New Roman" w:hAnsi="Times New Roman"/>
          <w:sz w:val="24"/>
          <w:szCs w:val="24"/>
          <w:lang w:val="bg-BG"/>
        </w:rPr>
        <w:t>.</w:t>
      </w:r>
    </w:p>
    <w:p w:rsidR="001254AC" w:rsidRPr="00CD0CA0" w:rsidRDefault="001254AC" w:rsidP="001E2153">
      <w:pPr>
        <w:tabs>
          <w:tab w:val="left" w:pos="1276"/>
          <w:tab w:val="left" w:pos="1418"/>
        </w:tabs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C1F6F" w:rsidRPr="00FC1F6F" w:rsidRDefault="00FC1F6F" w:rsidP="003B5D9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FC1F6F">
        <w:rPr>
          <w:rFonts w:ascii="Times New Roman" w:hAnsi="Times New Roman"/>
          <w:sz w:val="24"/>
          <w:szCs w:val="24"/>
          <w:lang w:val="bg-BG"/>
        </w:rPr>
        <w:t>ІІІ. Необходими документи и срок за подаването им:</w:t>
      </w:r>
    </w:p>
    <w:p w:rsidR="00FC1F6F" w:rsidRPr="00FC1F6F" w:rsidRDefault="00CD2E63" w:rsidP="003B5D9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2E63">
        <w:rPr>
          <w:rFonts w:ascii="Times New Roman" w:hAnsi="Times New Roman"/>
          <w:sz w:val="24"/>
          <w:szCs w:val="24"/>
          <w:lang w:val="bg-BG"/>
        </w:rPr>
        <w:t xml:space="preserve">1.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4242C" w:rsidRPr="00F52C52">
        <w:rPr>
          <w:rFonts w:ascii="Times New Roman" w:hAnsi="Times New Roman"/>
          <w:sz w:val="24"/>
          <w:szCs w:val="24"/>
          <w:lang w:val="bg-BG"/>
        </w:rPr>
        <w:t>15 (петнадесет) дневен срок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считано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деня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следващ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публикуването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обявлението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реда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96557">
        <w:rPr>
          <w:rFonts w:ascii="Times New Roman" w:hAnsi="Times New Roman" w:hint="eastAsia"/>
          <w:sz w:val="24"/>
          <w:szCs w:val="24"/>
          <w:lang w:val="bg-BG"/>
        </w:rPr>
        <w:t>чл.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156, </w:t>
      </w:r>
      <w:r w:rsidR="00C96557">
        <w:rPr>
          <w:rFonts w:ascii="Times New Roman" w:hAnsi="Times New Roman" w:hint="eastAsia"/>
          <w:sz w:val="24"/>
          <w:szCs w:val="24"/>
          <w:lang w:val="bg-BG"/>
        </w:rPr>
        <w:t>ал.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6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Министерството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вътрешните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работи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кандидатите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могат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подадат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заявление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приложение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№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4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към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чл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. 13,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ал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. 1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Наредба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№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-344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25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юли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2014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г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назначаване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държавна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служба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Министерството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вътрешните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работи</w:t>
      </w:r>
      <w:r w:rsidRPr="00CD2E63">
        <w:rPr>
          <w:rFonts w:ascii="Times New Roman" w:hAnsi="Times New Roman"/>
          <w:sz w:val="24"/>
          <w:szCs w:val="24"/>
          <w:lang w:val="bg-BG"/>
        </w:rPr>
        <w:t>.</w:t>
      </w:r>
      <w:r w:rsidR="00FC1F6F" w:rsidRPr="00FC1F6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FC1F6F" w:rsidRPr="00FC1F6F" w:rsidRDefault="00FC1F6F" w:rsidP="00095F0D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FC1F6F">
        <w:rPr>
          <w:rFonts w:ascii="Times New Roman" w:hAnsi="Times New Roman"/>
          <w:sz w:val="24"/>
          <w:szCs w:val="24"/>
          <w:lang w:val="bg-BG"/>
        </w:rPr>
        <w:t xml:space="preserve">Към заявлението се прилагат: </w:t>
      </w:r>
    </w:p>
    <w:p w:rsidR="00FC1F6F" w:rsidRPr="00BE1AAF" w:rsidRDefault="00BE1AAF" w:rsidP="00344F9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 w:rsidRPr="00BE1AAF">
        <w:rPr>
          <w:rFonts w:ascii="Times New Roman" w:hAnsi="Times New Roman"/>
          <w:sz w:val="24"/>
          <w:szCs w:val="24"/>
          <w:lang w:val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FC1F6F" w:rsidRPr="00BE1AAF">
        <w:rPr>
          <w:rFonts w:ascii="Times New Roman" w:hAnsi="Times New Roman"/>
          <w:sz w:val="24"/>
          <w:szCs w:val="24"/>
          <w:lang w:val="bg-BG"/>
        </w:rPr>
        <w:t xml:space="preserve">Нотариално заверено копие на диплома за завършено в Република България висше образование, ако не е вписана в регистъра </w:t>
      </w:r>
      <w:r w:rsidR="00BF4AC9">
        <w:rPr>
          <w:rFonts w:ascii="Times New Roman" w:hAnsi="Times New Roman"/>
          <w:sz w:val="24"/>
          <w:szCs w:val="24"/>
          <w:lang w:val="bg-BG"/>
        </w:rPr>
        <w:t>по чл. 10, ал. 2, т. 3, буква „в</w:t>
      </w:r>
      <w:r w:rsidR="00FC1F6F" w:rsidRPr="00BE1AAF">
        <w:rPr>
          <w:rFonts w:ascii="Times New Roman" w:hAnsi="Times New Roman"/>
          <w:sz w:val="24"/>
          <w:szCs w:val="24"/>
          <w:lang w:val="bg-BG"/>
        </w:rPr>
        <w:t>“ от Закона за висшето образование; кандидатите имат задължение да извършват проверка в регистрите за наличието на регистрация на дипломата;</w:t>
      </w:r>
    </w:p>
    <w:p w:rsidR="00FC1F6F" w:rsidRDefault="00CC12C8" w:rsidP="00D17D07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1.2</w:t>
      </w:r>
      <w:r w:rsidR="00FC1F6F" w:rsidRPr="00FC1F6F">
        <w:rPr>
          <w:rFonts w:ascii="Times New Roman" w:hAnsi="Times New Roman"/>
          <w:sz w:val="24"/>
          <w:szCs w:val="24"/>
          <w:lang w:val="bg-BG"/>
        </w:rPr>
        <w:t>. Други документи, имащи отношение към конкурса.</w:t>
      </w:r>
    </w:p>
    <w:p w:rsidR="001E5ED3" w:rsidRDefault="00FC1F6F" w:rsidP="00FC1F6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FC1F6F">
        <w:rPr>
          <w:rFonts w:ascii="Times New Roman" w:hAnsi="Times New Roman"/>
          <w:sz w:val="24"/>
          <w:szCs w:val="24"/>
          <w:lang w:val="bg-BG"/>
        </w:rPr>
        <w:t>При подаването на документи личната карта се представя за сверяване</w:t>
      </w:r>
      <w:r w:rsidR="00B1560E">
        <w:rPr>
          <w:rFonts w:ascii="Times New Roman" w:hAnsi="Times New Roman"/>
          <w:sz w:val="24"/>
          <w:szCs w:val="24"/>
          <w:lang w:val="bg-BG"/>
        </w:rPr>
        <w:t>.</w:t>
      </w:r>
    </w:p>
    <w:p w:rsidR="00B777A7" w:rsidRPr="00CD0CA0" w:rsidRDefault="006B0FF5" w:rsidP="00B777A7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</w:t>
      </w:r>
      <w:r w:rsidR="001E5ED3" w:rsidRPr="00CD0CA0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777A7" w:rsidRPr="00CD0CA0">
        <w:rPr>
          <w:rFonts w:ascii="Times New Roman" w:hAnsi="Times New Roman"/>
          <w:sz w:val="24"/>
          <w:szCs w:val="24"/>
          <w:lang w:val="bg-BG"/>
        </w:rPr>
        <w:t xml:space="preserve">Не се приемат документи, подадени след срока по т. </w:t>
      </w:r>
      <w:r w:rsidR="004B486E">
        <w:rPr>
          <w:rFonts w:ascii="Times New Roman" w:hAnsi="Times New Roman"/>
          <w:sz w:val="24"/>
          <w:szCs w:val="24"/>
        </w:rPr>
        <w:t>III</w:t>
      </w:r>
      <w:r w:rsidR="004B486E">
        <w:rPr>
          <w:rFonts w:ascii="Times New Roman" w:hAnsi="Times New Roman"/>
          <w:sz w:val="24"/>
          <w:szCs w:val="24"/>
          <w:lang w:val="bg-BG"/>
        </w:rPr>
        <w:t>.</w:t>
      </w:r>
      <w:r w:rsidR="004B486E" w:rsidRPr="00CD0CA0">
        <w:rPr>
          <w:rFonts w:ascii="Times New Roman" w:hAnsi="Times New Roman"/>
          <w:sz w:val="24"/>
          <w:szCs w:val="24"/>
          <w:lang w:val="bg-BG"/>
        </w:rPr>
        <w:t>1</w:t>
      </w:r>
      <w:r w:rsidR="00B777A7" w:rsidRPr="00CD0CA0">
        <w:rPr>
          <w:rFonts w:ascii="Times New Roman" w:hAnsi="Times New Roman"/>
          <w:sz w:val="24"/>
          <w:szCs w:val="24"/>
          <w:lang w:val="bg-BG"/>
        </w:rPr>
        <w:t>.</w:t>
      </w:r>
    </w:p>
    <w:p w:rsidR="00165DD9" w:rsidRPr="00B41197" w:rsidRDefault="00CD2E63" w:rsidP="00165DD9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2E63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5D1ACD" w:rsidRPr="00F52C52">
        <w:rPr>
          <w:rFonts w:ascii="Times New Roman" w:hAnsi="Times New Roman"/>
          <w:sz w:val="24"/>
          <w:szCs w:val="24"/>
          <w:lang w:val="bg-BG"/>
        </w:rPr>
        <w:t>Документите за участие в конкурса се подават в сектор „Човешки ресурси” при Областна дирекция на МВР – Пловдив, адрес: гр. Пловдив, ул. „Княз Богориди” № 7.</w:t>
      </w:r>
      <w:r w:rsidR="005D1ACD" w:rsidRPr="00F52C52">
        <w:rPr>
          <w:rFonts w:ascii="Times New Roman" w:hAnsi="Times New Roman"/>
          <w:shd w:val="clear" w:color="auto" w:fill="FFFFFF"/>
        </w:rPr>
        <w:t xml:space="preserve"> </w:t>
      </w:r>
      <w:r w:rsidR="005D1ACD" w:rsidRPr="00F52C52">
        <w:rPr>
          <w:rFonts w:ascii="Times New Roman" w:hAnsi="Times New Roman"/>
          <w:sz w:val="24"/>
          <w:szCs w:val="24"/>
          <w:shd w:val="clear" w:color="auto" w:fill="FFFFFF"/>
          <w:lang w:val="bg-BG"/>
        </w:rPr>
        <w:t>При подаването на документите личната карта се представя за сверяване</w:t>
      </w:r>
      <w:r w:rsidR="00F22504" w:rsidRPr="0088070F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B41197" w:rsidRPr="00D35D37">
        <w:rPr>
          <w:rFonts w:ascii="Times New Roman" w:hAnsi="Times New Roman" w:hint="eastAsia"/>
          <w:sz w:val="24"/>
          <w:szCs w:val="24"/>
          <w:lang w:val="bg-BG"/>
        </w:rPr>
        <w:t>телефони</w:t>
      </w:r>
      <w:r w:rsidR="00B41197" w:rsidRPr="00D35D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1197" w:rsidRPr="00D35D37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B41197" w:rsidRPr="00D35D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1197" w:rsidRPr="00D35D37">
        <w:rPr>
          <w:rFonts w:ascii="Times New Roman" w:hAnsi="Times New Roman" w:hint="eastAsia"/>
          <w:sz w:val="24"/>
          <w:szCs w:val="24"/>
          <w:lang w:val="bg-BG"/>
        </w:rPr>
        <w:t>допълнителна</w:t>
      </w:r>
      <w:r w:rsidR="00B41197" w:rsidRPr="00D35D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1197" w:rsidRPr="00B41197">
        <w:rPr>
          <w:rFonts w:ascii="Times New Roman" w:hAnsi="Times New Roman" w:hint="eastAsia"/>
          <w:sz w:val="24"/>
          <w:szCs w:val="24"/>
          <w:lang w:val="bg-BG"/>
        </w:rPr>
        <w:t>информация</w:t>
      </w:r>
      <w:r w:rsidR="00B41197" w:rsidRPr="00B4119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1197" w:rsidRPr="00B41197">
        <w:rPr>
          <w:rFonts w:ascii="Times New Roman" w:hAnsi="Times New Roman" w:hint="eastAsia"/>
          <w:sz w:val="24"/>
          <w:szCs w:val="24"/>
          <w:lang w:val="bg-BG"/>
        </w:rPr>
        <w:t>и</w:t>
      </w:r>
      <w:r w:rsidR="00B41197" w:rsidRPr="00B4119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1197" w:rsidRPr="00B41197">
        <w:rPr>
          <w:rFonts w:ascii="Times New Roman" w:hAnsi="Times New Roman" w:hint="eastAsia"/>
          <w:sz w:val="24"/>
          <w:szCs w:val="24"/>
          <w:lang w:val="bg-BG"/>
        </w:rPr>
        <w:t>справки</w:t>
      </w:r>
      <w:r w:rsidR="00B41197" w:rsidRPr="00B41197">
        <w:rPr>
          <w:rFonts w:ascii="Times New Roman" w:hAnsi="Times New Roman"/>
          <w:sz w:val="24"/>
          <w:szCs w:val="24"/>
          <w:lang w:val="bg-BG"/>
        </w:rPr>
        <w:t xml:space="preserve"> –</w:t>
      </w:r>
      <w:r w:rsidR="00D7320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41197" w:rsidRPr="00B41197">
        <w:rPr>
          <w:rFonts w:ascii="Times New Roman" w:hAnsi="Times New Roman"/>
          <w:sz w:val="24"/>
          <w:szCs w:val="24"/>
          <w:lang w:val="bg-BG"/>
        </w:rPr>
        <w:t xml:space="preserve">032/932293 </w:t>
      </w:r>
      <w:r w:rsidR="00B41197" w:rsidRPr="00B41197">
        <w:rPr>
          <w:rFonts w:ascii="Times New Roman" w:hAnsi="Times New Roman" w:hint="eastAsia"/>
          <w:sz w:val="24"/>
          <w:szCs w:val="24"/>
          <w:lang w:val="bg-BG"/>
        </w:rPr>
        <w:t>и</w:t>
      </w:r>
      <w:r w:rsidR="00B41197" w:rsidRPr="00B41197">
        <w:rPr>
          <w:rFonts w:ascii="Times New Roman" w:hAnsi="Times New Roman"/>
          <w:sz w:val="24"/>
          <w:szCs w:val="24"/>
          <w:lang w:val="bg-BG"/>
        </w:rPr>
        <w:t xml:space="preserve"> 032/932298.</w:t>
      </w:r>
    </w:p>
    <w:p w:rsidR="001E5ED3" w:rsidRPr="003235FA" w:rsidRDefault="006B0FF5" w:rsidP="00B5414A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="001E5ED3" w:rsidRPr="003235FA">
        <w:rPr>
          <w:rFonts w:ascii="Times New Roman" w:hAnsi="Times New Roman"/>
          <w:sz w:val="24"/>
          <w:szCs w:val="24"/>
          <w:lang w:val="bg-BG"/>
        </w:rPr>
        <w:t xml:space="preserve">. В срока за подаване на документите за участие в конкурса, кандидатите да се явят пред експертната лекарска комисия за медицинско освидетелстване съгласно Наредба № 8121з-345 от 25 юли 2014 г. Медицинското освидетелстване може да се извърши в 3-дневен срок от крайната дата за подаване на документи </w:t>
      </w:r>
      <w:r w:rsidR="00165DD9" w:rsidRPr="0097290D">
        <w:rPr>
          <w:rFonts w:ascii="Times New Roman" w:hAnsi="Times New Roman"/>
          <w:sz w:val="24"/>
          <w:szCs w:val="24"/>
          <w:lang w:val="bg-BG"/>
        </w:rPr>
        <w:t>–</w:t>
      </w:r>
      <w:r w:rsidR="001E5ED3" w:rsidRPr="003235FA">
        <w:rPr>
          <w:rFonts w:ascii="Times New Roman" w:hAnsi="Times New Roman"/>
          <w:sz w:val="24"/>
          <w:szCs w:val="24"/>
          <w:lang w:val="bg-BG"/>
        </w:rPr>
        <w:t xml:space="preserve"> за кандидати, подали документи в последните три дни от срока или когато е необходимо да се назначат допълнителни медицински прегледи и изследвания.</w:t>
      </w:r>
    </w:p>
    <w:p w:rsidR="003F54DA" w:rsidRPr="0047565E" w:rsidRDefault="002022B7" w:rsidP="003F54DA">
      <w:pPr>
        <w:tabs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2022B7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същия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срок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експертната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лекарска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комисия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изпрати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служебен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път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медицинските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свидетелства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кандидатите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5C86" w:rsidRPr="00F52C52">
        <w:rPr>
          <w:rFonts w:ascii="Times New Roman" w:hAnsi="Times New Roman"/>
          <w:sz w:val="24"/>
          <w:szCs w:val="24"/>
          <w:lang w:val="bg-BG"/>
        </w:rPr>
        <w:t>сектор „Човешки ресурси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Областна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821B4A">
        <w:rPr>
          <w:rFonts w:ascii="Times New Roman" w:hAnsi="Times New Roman"/>
          <w:sz w:val="24"/>
          <w:szCs w:val="24"/>
          <w:lang w:val="bg-BG"/>
        </w:rPr>
        <w:t>Пловдив</w:t>
      </w:r>
      <w:r w:rsidRPr="002022B7">
        <w:rPr>
          <w:rFonts w:ascii="Times New Roman" w:hAnsi="Times New Roman"/>
          <w:sz w:val="24"/>
          <w:szCs w:val="24"/>
          <w:lang w:val="bg-BG"/>
        </w:rPr>
        <w:t>.</w:t>
      </w:r>
    </w:p>
    <w:p w:rsidR="001E5ED3" w:rsidRPr="00080FAE" w:rsidRDefault="002022B7" w:rsidP="001E2153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080FAE">
        <w:rPr>
          <w:rFonts w:ascii="Times New Roman" w:hAnsi="Times New Roman"/>
          <w:sz w:val="24"/>
          <w:szCs w:val="24"/>
          <w:lang w:val="bg-BG"/>
        </w:rPr>
        <w:t xml:space="preserve">5.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След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изтичане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крайния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срок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подаване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документите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927237" w:rsidRPr="00080FAE">
        <w:rPr>
          <w:rFonts w:ascii="Times New Roman" w:hAnsi="Times New Roman"/>
          <w:sz w:val="24"/>
          <w:szCs w:val="24"/>
          <w:lang w:val="bg-BG"/>
        </w:rPr>
        <w:t>сектор „Човешки ресурси” при Областна дирекция на МВР – Пловдив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изпрати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обобщена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справка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набраните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кандидати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до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="00E66087" w:rsidRPr="00080FAE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ресурси</w:t>
      </w:r>
      <w:r w:rsidR="00E66087" w:rsidRPr="00080FAE">
        <w:rPr>
          <w:rFonts w:ascii="Times New Roman" w:hAnsi="Times New Roman"/>
          <w:sz w:val="24"/>
          <w:szCs w:val="24"/>
          <w:lang w:val="bg-BG"/>
        </w:rPr>
        <w:t>“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66087" w:rsidRPr="00080FAE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Института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психология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66087" w:rsidRPr="00080FAE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ЦБПС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lastRenderedPageBreak/>
        <w:t>при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Академията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-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проверка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валидността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резултати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заключения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чл</w:t>
      </w:r>
      <w:r w:rsidRPr="00080FAE">
        <w:rPr>
          <w:rFonts w:ascii="Times New Roman" w:hAnsi="Times New Roman"/>
          <w:sz w:val="24"/>
          <w:szCs w:val="24"/>
          <w:lang w:val="bg-BG"/>
        </w:rPr>
        <w:t>. 3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Наредба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№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з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-344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25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юли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2014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г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.)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изследвания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предходни</w:t>
      </w:r>
      <w:r w:rsidRPr="00080F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0FAE">
        <w:rPr>
          <w:rFonts w:ascii="Times New Roman" w:hAnsi="Times New Roman" w:hint="eastAsia"/>
          <w:sz w:val="24"/>
          <w:szCs w:val="24"/>
          <w:lang w:val="bg-BG"/>
        </w:rPr>
        <w:t>конкурси</w:t>
      </w:r>
      <w:r w:rsidRPr="00080FAE">
        <w:rPr>
          <w:rFonts w:ascii="Times New Roman" w:hAnsi="Times New Roman"/>
          <w:sz w:val="24"/>
          <w:szCs w:val="24"/>
          <w:lang w:val="bg-BG"/>
        </w:rPr>
        <w:t>.</w:t>
      </w:r>
    </w:p>
    <w:p w:rsidR="00FA2320" w:rsidRPr="003235FA" w:rsidRDefault="00FA2320" w:rsidP="001E2153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81DD8" w:rsidRPr="003235FA" w:rsidRDefault="00AB72AE" w:rsidP="00F02266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</w:t>
      </w:r>
      <w:r w:rsidR="00DB71FD" w:rsidRPr="003235FA">
        <w:rPr>
          <w:rFonts w:ascii="Times New Roman" w:hAnsi="Times New Roman"/>
          <w:sz w:val="24"/>
          <w:szCs w:val="24"/>
          <w:lang w:val="bg-BG"/>
        </w:rPr>
        <w:t xml:space="preserve">V. </w:t>
      </w:r>
      <w:r w:rsidR="001E5ED3" w:rsidRPr="003235FA">
        <w:rPr>
          <w:rFonts w:ascii="Times New Roman" w:hAnsi="Times New Roman"/>
          <w:sz w:val="24"/>
          <w:szCs w:val="24"/>
          <w:lang w:val="bg-BG"/>
        </w:rPr>
        <w:t>Конкурсната процедура да се проведе на следните етапи:</w:t>
      </w:r>
    </w:p>
    <w:p w:rsidR="00321330" w:rsidRPr="00321330" w:rsidRDefault="00321330" w:rsidP="00F02266">
      <w:pPr>
        <w:tabs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>1. Изследване на физическата годност.</w:t>
      </w:r>
    </w:p>
    <w:p w:rsidR="00321330" w:rsidRPr="00321330" w:rsidRDefault="00321330" w:rsidP="00F02266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21330">
        <w:rPr>
          <w:rFonts w:ascii="Times New Roman" w:hAnsi="Times New Roman"/>
          <w:bCs/>
          <w:sz w:val="24"/>
          <w:szCs w:val="24"/>
          <w:lang w:val="bg-BG"/>
        </w:rPr>
        <w:t>Изследването на физическата годност да се проведе в гр. София на Спортен комплекс „Раковски“ съгласно таблица № 1 от специализираната методика за изследване на физическата годност на кандидатите за назначаване на държавна служба в МВР, Приложение № 2 към чл. 3, ал. 1, т. 3 от Наредба № 8121з-344 от 25 юли 2014 г., както следва:</w:t>
      </w:r>
    </w:p>
    <w:p w:rsidR="00321330" w:rsidRPr="00321330" w:rsidRDefault="00321330" w:rsidP="00321330">
      <w:pPr>
        <w:spacing w:line="320" w:lineRule="exact"/>
        <w:jc w:val="right"/>
        <w:rPr>
          <w:rFonts w:ascii="Times New Roman" w:hAnsi="Times New Roman"/>
          <w:i/>
          <w:sz w:val="24"/>
          <w:szCs w:val="24"/>
          <w:lang w:val="bg-BG"/>
        </w:rPr>
      </w:pPr>
      <w:r w:rsidRPr="00321330">
        <w:rPr>
          <w:rFonts w:ascii="Times New Roman" w:hAnsi="Times New Roman"/>
          <w:i/>
          <w:sz w:val="24"/>
          <w:szCs w:val="24"/>
          <w:lang w:val="bg-BG"/>
        </w:rPr>
        <w:t>Таблица 1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0"/>
        <w:gridCol w:w="900"/>
        <w:gridCol w:w="900"/>
        <w:gridCol w:w="1000"/>
        <w:gridCol w:w="1000"/>
        <w:gridCol w:w="1200"/>
        <w:gridCol w:w="1200"/>
        <w:gridCol w:w="700"/>
        <w:gridCol w:w="700"/>
        <w:gridCol w:w="754"/>
        <w:gridCol w:w="846"/>
      </w:tblGrid>
      <w:tr w:rsidR="00321330" w:rsidRPr="00321330" w:rsidTr="001B0DAF">
        <w:trPr>
          <w:cantSplit/>
          <w:trHeight w:val="170"/>
        </w:trPr>
        <w:tc>
          <w:tcPr>
            <w:tcW w:w="1000" w:type="dxa"/>
            <w:vMerge w:val="restart"/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Точкова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система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за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оценка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9200" w:type="dxa"/>
            <w:gridSpan w:val="10"/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Тестова батерия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Merge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скок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дължина от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място (см)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20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бягане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осморка 4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цикъла (сек)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24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гладко бягане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800 м (мин)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сгъване и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разгъване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на ръцете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от опора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(бр.)</w:t>
            </w:r>
          </w:p>
        </w:tc>
        <w:tc>
          <w:tcPr>
            <w:tcW w:w="16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изправяне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на трупа от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тилен лег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до седеж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(бр.)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240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205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3.10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3.20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235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200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16.2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16.6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3.11 - 3.15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3.21 - 3.25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55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55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230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195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16.3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16.7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3.16 - 3.20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3.26 - 3.30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50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50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225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190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16.4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16.8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3.21 - 3.25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3.31 - 3.35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45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220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185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16.9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3.26 - 3.30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3.36 - 3.40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40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215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180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16.6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17.0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3.31 - 3.35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3.41 - 3.45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36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210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16.7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17.1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3.36 - 3.40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3.46 - 3.50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32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205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16.8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17.2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3.41 - 3.45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3.51 - 3.55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30</w:t>
            </w:r>
          </w:p>
        </w:tc>
      </w:tr>
    </w:tbl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1330" w:rsidRPr="00321330" w:rsidRDefault="00321330" w:rsidP="00A52066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>2. Психологично изследване:</w:t>
      </w:r>
    </w:p>
    <w:p w:rsidR="00321330" w:rsidRPr="00704BD9" w:rsidRDefault="00321330" w:rsidP="00A52066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>2.1. Тестово изследване с тест за интелигентност, личностни въпросници и други психодиагностични методи;</w:t>
      </w:r>
    </w:p>
    <w:p w:rsidR="00321330" w:rsidRPr="00704BD9" w:rsidRDefault="00321330" w:rsidP="00A52066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>2.2. Психодиагностично интервю.</w:t>
      </w:r>
    </w:p>
    <w:p w:rsidR="00321330" w:rsidRPr="00704BD9" w:rsidRDefault="00321330" w:rsidP="00A52066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>Кандидатите, покрили психологичните критерии за съответствие с изискванията за длъжността, установени чрез изследването по т. 2.1, се явяват на психодиагностично интервю.</w:t>
      </w:r>
    </w:p>
    <w:p w:rsidR="00321330" w:rsidRPr="00704BD9" w:rsidRDefault="00321330" w:rsidP="00A52066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>Кандидатите, непокрили минималните изисквания за длъжността, установени в изследването по т. 2.1, не преминават елиминаторния праг на етапа и не се явяват на психодиагностично интервю.</w:t>
      </w:r>
    </w:p>
    <w:p w:rsidR="00181DD8" w:rsidRPr="00704BD9" w:rsidRDefault="00321330" w:rsidP="00A52066">
      <w:pPr>
        <w:tabs>
          <w:tab w:val="left" w:pos="1276"/>
          <w:tab w:val="left" w:pos="1418"/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>3. Заключително интервю.</w:t>
      </w:r>
    </w:p>
    <w:p w:rsidR="00181DD8" w:rsidRPr="00704BD9" w:rsidRDefault="00181DD8" w:rsidP="001E2153">
      <w:pPr>
        <w:tabs>
          <w:tab w:val="left" w:pos="1276"/>
          <w:tab w:val="left" w:pos="1418"/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704BD9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>V. Конкурсната процедура да се проведе в срок до</w:t>
      </w:r>
      <w:r w:rsidR="00AC0A48" w:rsidRPr="00704B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14D11" w:rsidRPr="00704BD9">
        <w:rPr>
          <w:rFonts w:ascii="Times New Roman" w:hAnsi="Times New Roman"/>
          <w:sz w:val="24"/>
          <w:szCs w:val="24"/>
          <w:lang w:val="bg-BG"/>
        </w:rPr>
        <w:t>6</w:t>
      </w:r>
      <w:r w:rsidRPr="00704BD9">
        <w:rPr>
          <w:rFonts w:ascii="Times New Roman" w:hAnsi="Times New Roman"/>
          <w:sz w:val="24"/>
          <w:szCs w:val="24"/>
          <w:lang w:val="bg-BG"/>
        </w:rPr>
        <w:t xml:space="preserve"> (</w:t>
      </w:r>
      <w:r w:rsidR="00314D11" w:rsidRPr="00704BD9">
        <w:rPr>
          <w:rFonts w:ascii="Times New Roman" w:hAnsi="Times New Roman"/>
          <w:sz w:val="24"/>
          <w:szCs w:val="24"/>
          <w:lang w:val="bg-BG"/>
        </w:rPr>
        <w:t>шест</w:t>
      </w:r>
      <w:r w:rsidRPr="00704BD9">
        <w:rPr>
          <w:rFonts w:ascii="Times New Roman" w:hAnsi="Times New Roman"/>
          <w:sz w:val="24"/>
          <w:szCs w:val="24"/>
          <w:lang w:val="bg-BG"/>
        </w:rPr>
        <w:t>) месеца от обявяването на конкурса.</w:t>
      </w:r>
    </w:p>
    <w:p w:rsidR="001E5ED3" w:rsidRPr="00704BD9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704BD9" w:rsidRDefault="001E5ED3" w:rsidP="003A7D55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04BD9">
        <w:rPr>
          <w:rFonts w:ascii="Times New Roman" w:hAnsi="Times New Roman"/>
          <w:sz w:val="24"/>
          <w:szCs w:val="24"/>
          <w:lang w:val="bg-BG"/>
        </w:rPr>
        <w:t xml:space="preserve">VІ. </w:t>
      </w:r>
      <w:r w:rsidR="008006AE" w:rsidRPr="00704BD9">
        <w:rPr>
          <w:rFonts w:ascii="Times New Roman" w:hAnsi="Times New Roman"/>
          <w:sz w:val="24"/>
          <w:szCs w:val="24"/>
          <w:lang w:val="bg-BG"/>
        </w:rPr>
        <w:t>ОПРЕДЕЛЯМ</w:t>
      </w:r>
      <w:r w:rsidR="00782035" w:rsidRPr="00704BD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04BD9">
        <w:rPr>
          <w:rFonts w:ascii="Times New Roman" w:hAnsi="Times New Roman"/>
          <w:sz w:val="24"/>
          <w:szCs w:val="24"/>
          <w:lang w:val="bg-BG"/>
        </w:rPr>
        <w:t>състав на конкурсната комисия:</w:t>
      </w:r>
    </w:p>
    <w:p w:rsidR="00BE602B" w:rsidRDefault="00BE602B" w:rsidP="00BE602B">
      <w:pPr>
        <w:tabs>
          <w:tab w:val="left" w:pos="709"/>
          <w:tab w:val="left" w:pos="1701"/>
        </w:tabs>
        <w:spacing w:line="320" w:lineRule="atLeast"/>
        <w:ind w:right="-27" w:firstLine="1418"/>
        <w:jc w:val="both"/>
        <w:rPr>
          <w:rFonts w:ascii="Times New Roman" w:hAnsi="Times New Roman"/>
          <w:spacing w:val="2"/>
          <w:sz w:val="24"/>
          <w:szCs w:val="24"/>
          <w:lang w:val="bg-BG" w:eastAsia="pl-PL"/>
        </w:rPr>
      </w:pPr>
      <w:r>
        <w:rPr>
          <w:rFonts w:ascii="Times New Roman" w:hAnsi="Times New Roman"/>
          <w:spacing w:val="2"/>
          <w:sz w:val="24"/>
          <w:szCs w:val="24"/>
          <w:lang w:val="bg-BG" w:eastAsia="pl-PL"/>
        </w:rPr>
        <w:t>………………………………………………………………………………………………………………………………………………………………………………………………………...</w:t>
      </w:r>
    </w:p>
    <w:p w:rsidR="0067732D" w:rsidRPr="006726B3" w:rsidRDefault="0067732D" w:rsidP="00D50DA3">
      <w:pPr>
        <w:shd w:val="clear" w:color="auto" w:fill="FFFFFF"/>
        <w:tabs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47905" w:rsidRPr="0047565E" w:rsidRDefault="001E5ED3" w:rsidP="00947905">
      <w:pPr>
        <w:tabs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A04C29">
        <w:rPr>
          <w:rFonts w:ascii="Times New Roman" w:hAnsi="Times New Roman"/>
          <w:sz w:val="24"/>
          <w:szCs w:val="24"/>
          <w:lang w:val="bg-BG"/>
        </w:rPr>
        <w:lastRenderedPageBreak/>
        <w:t xml:space="preserve">VIІ. </w:t>
      </w:r>
      <w:r w:rsidR="00947905" w:rsidRPr="0047565E">
        <w:rPr>
          <w:rFonts w:ascii="Times New Roman" w:hAnsi="Times New Roman"/>
          <w:sz w:val="24"/>
          <w:szCs w:val="24"/>
          <w:lang w:val="bg-BG"/>
        </w:rPr>
        <w:t>Председателят на конкурсната комисия да създаде необходимата организация конкурсната процедура да приключи в обявения срок, като кандидатите бъдат своевременно уведомявани за датите, часа и мястото на провеждане на съответните етапи от конкурсната процедура.</w:t>
      </w:r>
    </w:p>
    <w:p w:rsidR="00D452F6" w:rsidRPr="00A04C29" w:rsidRDefault="00D452F6" w:rsidP="001E2153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47905" w:rsidRPr="00947905" w:rsidRDefault="00F43C01" w:rsidP="00947905">
      <w:pPr>
        <w:pStyle w:val="2"/>
        <w:spacing w:line="320" w:lineRule="exact"/>
        <w:ind w:firstLine="1418"/>
        <w:rPr>
          <w:sz w:val="24"/>
          <w:szCs w:val="24"/>
        </w:rPr>
      </w:pPr>
      <w:r w:rsidRPr="00F43C01">
        <w:rPr>
          <w:sz w:val="24"/>
          <w:szCs w:val="24"/>
        </w:rPr>
        <w:t>VI</w:t>
      </w:r>
      <w:r w:rsidRPr="00F43C01">
        <w:rPr>
          <w:rFonts w:hint="eastAsia"/>
          <w:sz w:val="24"/>
          <w:szCs w:val="24"/>
        </w:rPr>
        <w:t>І</w:t>
      </w:r>
      <w:r>
        <w:rPr>
          <w:sz w:val="24"/>
          <w:szCs w:val="24"/>
          <w:lang w:val="en-US"/>
        </w:rPr>
        <w:t>I</w:t>
      </w:r>
      <w:r w:rsidR="001E5ED3" w:rsidRPr="00A04C29">
        <w:rPr>
          <w:sz w:val="24"/>
          <w:szCs w:val="24"/>
        </w:rPr>
        <w:t xml:space="preserve">. </w:t>
      </w:r>
      <w:r w:rsidR="00947905" w:rsidRPr="00947905">
        <w:rPr>
          <w:sz w:val="24"/>
          <w:szCs w:val="24"/>
        </w:rPr>
        <w:t xml:space="preserve">Областна дирекция на МВР – </w:t>
      </w:r>
      <w:r w:rsidR="007D21C5">
        <w:rPr>
          <w:sz w:val="24"/>
          <w:szCs w:val="24"/>
        </w:rPr>
        <w:t>Пловдив</w:t>
      </w:r>
      <w:r w:rsidR="00947905" w:rsidRPr="00947905">
        <w:rPr>
          <w:sz w:val="24"/>
          <w:szCs w:val="24"/>
        </w:rPr>
        <w:t xml:space="preserve"> да публикува обявление за конкурса по реда на чл. 156, ал. 6 от Закона за МВР.</w:t>
      </w:r>
    </w:p>
    <w:p w:rsidR="001E5ED3" w:rsidRPr="00A04C29" w:rsidRDefault="001E5ED3" w:rsidP="001E2153">
      <w:pPr>
        <w:pStyle w:val="2"/>
        <w:tabs>
          <w:tab w:val="left" w:pos="1276"/>
          <w:tab w:val="left" w:pos="1418"/>
        </w:tabs>
        <w:spacing w:line="320" w:lineRule="exact"/>
        <w:ind w:firstLine="1418"/>
        <w:rPr>
          <w:sz w:val="24"/>
          <w:szCs w:val="24"/>
        </w:rPr>
      </w:pPr>
    </w:p>
    <w:p w:rsidR="001E5ED3" w:rsidRDefault="00F43C01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</w:t>
      </w:r>
      <w:r w:rsidR="001E5ED3" w:rsidRPr="00A04C29">
        <w:rPr>
          <w:rFonts w:ascii="Times New Roman" w:hAnsi="Times New Roman"/>
          <w:sz w:val="24"/>
          <w:szCs w:val="24"/>
          <w:lang w:val="bg-BG"/>
        </w:rPr>
        <w:t xml:space="preserve">X.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Заповедта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да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публикува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в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електронната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страница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ресурси”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в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интернет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интранет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изпрати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структурите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по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чл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. 37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сведение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изпълнение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>.</w:t>
      </w:r>
    </w:p>
    <w:p w:rsidR="001C7712" w:rsidRDefault="001C7712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D2EF8" w:rsidRPr="00A04C29" w:rsidRDefault="00FD2EF8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C1114" w:rsidRPr="0086627E" w:rsidRDefault="002C1114" w:rsidP="002C1114">
      <w:pPr>
        <w:spacing w:line="320" w:lineRule="exact"/>
        <w:ind w:firstLine="5245"/>
        <w:rPr>
          <w:rFonts w:ascii="Times New Roman" w:hAnsi="Times New Roman"/>
          <w:sz w:val="24"/>
          <w:szCs w:val="24"/>
          <w:lang w:val="bg-BG"/>
        </w:rPr>
      </w:pPr>
      <w:r w:rsidRPr="0086627E">
        <w:rPr>
          <w:rFonts w:ascii="Times New Roman" w:hAnsi="Times New Roman"/>
          <w:sz w:val="24"/>
          <w:szCs w:val="24"/>
          <w:lang w:val="bg-BG"/>
        </w:rPr>
        <w:t>ЗА ГЛАВЕН СЕКРЕТАР НА МВР:</w:t>
      </w:r>
    </w:p>
    <w:p w:rsidR="00E1043D" w:rsidRPr="00E1043D" w:rsidRDefault="002C1114" w:rsidP="00E1043D">
      <w:pPr>
        <w:spacing w:line="320" w:lineRule="exact"/>
        <w:ind w:left="34" w:firstLine="5211"/>
        <w:rPr>
          <w:rFonts w:ascii="Times New Roman" w:hAnsi="Times New Roman"/>
          <w:kern w:val="36"/>
          <w:sz w:val="24"/>
          <w:szCs w:val="24"/>
          <w:lang w:val="bg-BG" w:eastAsia="bg-BG"/>
        </w:rPr>
      </w:pPr>
      <w:r w:rsidRPr="0086627E">
        <w:rPr>
          <w:rFonts w:ascii="Times New Roman" w:hAnsi="Times New Roman"/>
          <w:sz w:val="24"/>
          <w:szCs w:val="24"/>
          <w:lang w:val="bg-BG"/>
        </w:rPr>
        <w:t xml:space="preserve">ГЛАВЕН </w:t>
      </w:r>
      <w:r w:rsidRPr="00E1043D">
        <w:rPr>
          <w:rFonts w:ascii="Times New Roman" w:hAnsi="Times New Roman"/>
          <w:sz w:val="24"/>
          <w:szCs w:val="24"/>
          <w:lang w:val="bg-BG"/>
        </w:rPr>
        <w:t>КОМИСАР</w:t>
      </w:r>
      <w:r w:rsidR="00E1043D" w:rsidRPr="00E1043D">
        <w:rPr>
          <w:rFonts w:ascii="Times New Roman" w:hAnsi="Times New Roman"/>
          <w:kern w:val="36"/>
          <w:sz w:val="24"/>
          <w:szCs w:val="24"/>
          <w:lang w:val="bg-BG" w:eastAsia="bg-BG"/>
        </w:rPr>
        <w:t xml:space="preserve">       (п)</w:t>
      </w:r>
    </w:p>
    <w:p w:rsidR="002C1114" w:rsidRDefault="002C1114" w:rsidP="00E1043D">
      <w:pPr>
        <w:spacing w:line="320" w:lineRule="exact"/>
        <w:jc w:val="righ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Любомир Николов</w:t>
      </w:r>
    </w:p>
    <w:p w:rsidR="002C1114" w:rsidRPr="0012023C" w:rsidRDefault="009C767E" w:rsidP="009C767E">
      <w:pPr>
        <w:spacing w:line="320" w:lineRule="exact"/>
        <w:ind w:left="4956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2C1114">
        <w:rPr>
          <w:rFonts w:ascii="Times New Roman" w:hAnsi="Times New Roman"/>
          <w:sz w:val="24"/>
          <w:szCs w:val="24"/>
          <w:lang w:val="bg-BG"/>
        </w:rPr>
        <w:t>(Съгласно заповед № 8121з</w:t>
      </w:r>
      <w:r w:rsidR="002C1114" w:rsidRPr="0012023C">
        <w:rPr>
          <w:rFonts w:ascii="Times New Roman" w:hAnsi="Times New Roman"/>
          <w:sz w:val="24"/>
          <w:szCs w:val="24"/>
          <w:lang w:val="bg-BG"/>
        </w:rPr>
        <w:t>-</w:t>
      </w:r>
      <w:r w:rsidR="002C1114">
        <w:rPr>
          <w:rFonts w:ascii="Times New Roman" w:hAnsi="Times New Roman"/>
          <w:sz w:val="24"/>
          <w:szCs w:val="24"/>
          <w:lang w:val="bg-BG"/>
        </w:rPr>
        <w:t>1153</w:t>
      </w:r>
      <w:r w:rsidR="002C1114" w:rsidRPr="0012023C">
        <w:rPr>
          <w:rFonts w:ascii="Times New Roman" w:hAnsi="Times New Roman"/>
          <w:sz w:val="24"/>
          <w:szCs w:val="24"/>
          <w:lang w:val="bg-BG"/>
        </w:rPr>
        <w:t>/</w:t>
      </w:r>
      <w:r w:rsidR="002C1114">
        <w:rPr>
          <w:rFonts w:ascii="Times New Roman" w:hAnsi="Times New Roman"/>
          <w:sz w:val="24"/>
          <w:szCs w:val="24"/>
          <w:lang w:val="bg-BG"/>
        </w:rPr>
        <w:t>13</w:t>
      </w:r>
      <w:r w:rsidR="002C1114" w:rsidRPr="0012023C">
        <w:rPr>
          <w:rFonts w:ascii="Times New Roman" w:hAnsi="Times New Roman"/>
          <w:sz w:val="24"/>
          <w:szCs w:val="24"/>
          <w:lang w:val="bg-BG"/>
        </w:rPr>
        <w:t>.</w:t>
      </w:r>
      <w:r w:rsidR="002C1114">
        <w:rPr>
          <w:rFonts w:ascii="Times New Roman" w:hAnsi="Times New Roman"/>
          <w:sz w:val="24"/>
          <w:szCs w:val="24"/>
          <w:lang w:val="bg-BG"/>
        </w:rPr>
        <w:t>07</w:t>
      </w:r>
      <w:r w:rsidR="002C1114" w:rsidRPr="0012023C">
        <w:rPr>
          <w:rFonts w:ascii="Times New Roman" w:hAnsi="Times New Roman"/>
          <w:sz w:val="24"/>
          <w:szCs w:val="24"/>
          <w:lang w:val="bg-BG"/>
        </w:rPr>
        <w:t>.2026 г.)</w:t>
      </w:r>
    </w:p>
    <w:p w:rsidR="00C56BB7" w:rsidRDefault="00C56BB7" w:rsidP="00EB7517">
      <w:pPr>
        <w:spacing w:line="320" w:lineRule="exact"/>
        <w:ind w:left="6372" w:firstLine="708"/>
        <w:jc w:val="both"/>
        <w:rPr>
          <w:rFonts w:ascii="Times New Roman" w:hAnsi="Times New Roman"/>
          <w:kern w:val="36"/>
          <w:sz w:val="24"/>
          <w:szCs w:val="24"/>
          <w:lang w:val="bg-BG"/>
        </w:rPr>
      </w:pPr>
    </w:p>
    <w:sectPr w:rsidR="00C56BB7" w:rsidSect="00261E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567" w:bottom="709" w:left="1418" w:header="709" w:footer="709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5D7" w:rsidRDefault="004525D7">
      <w:r>
        <w:separator/>
      </w:r>
    </w:p>
  </w:endnote>
  <w:endnote w:type="continuationSeparator" w:id="0">
    <w:p w:rsidR="004525D7" w:rsidRDefault="0045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E9D" w:rsidRDefault="00B45E9D" w:rsidP="00B45E9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5E9D" w:rsidRDefault="00B45E9D" w:rsidP="00B45E9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E9D" w:rsidRPr="00FD0C34" w:rsidRDefault="00B45E9D" w:rsidP="00B45E9D">
    <w:pPr>
      <w:pStyle w:val="a7"/>
      <w:framePr w:wrap="around" w:vAnchor="text" w:hAnchor="margin" w:xAlign="right" w:y="1"/>
      <w:rPr>
        <w:rStyle w:val="a9"/>
        <w:rFonts w:ascii="Times New Roman" w:hAnsi="Times New Roman"/>
        <w:sz w:val="24"/>
        <w:szCs w:val="24"/>
      </w:rPr>
    </w:pPr>
    <w:r w:rsidRPr="00FD0C34">
      <w:rPr>
        <w:rStyle w:val="a9"/>
        <w:rFonts w:ascii="Times New Roman" w:hAnsi="Times New Roman"/>
        <w:sz w:val="24"/>
        <w:szCs w:val="24"/>
      </w:rPr>
      <w:fldChar w:fldCharType="begin"/>
    </w:r>
    <w:r w:rsidRPr="00FD0C34">
      <w:rPr>
        <w:rStyle w:val="a9"/>
        <w:rFonts w:ascii="Times New Roman" w:hAnsi="Times New Roman"/>
        <w:sz w:val="24"/>
        <w:szCs w:val="24"/>
      </w:rPr>
      <w:instrText xml:space="preserve">PAGE  </w:instrText>
    </w:r>
    <w:r w:rsidRPr="00FD0C34">
      <w:rPr>
        <w:rStyle w:val="a9"/>
        <w:rFonts w:ascii="Times New Roman" w:hAnsi="Times New Roman"/>
        <w:sz w:val="24"/>
        <w:szCs w:val="24"/>
      </w:rPr>
      <w:fldChar w:fldCharType="separate"/>
    </w:r>
    <w:r w:rsidR="002850BE">
      <w:rPr>
        <w:rStyle w:val="a9"/>
        <w:rFonts w:ascii="Times New Roman" w:hAnsi="Times New Roman"/>
        <w:noProof/>
        <w:sz w:val="24"/>
        <w:szCs w:val="24"/>
      </w:rPr>
      <w:t>2</w:t>
    </w:r>
    <w:r w:rsidRPr="00FD0C34">
      <w:rPr>
        <w:rStyle w:val="a9"/>
        <w:rFonts w:ascii="Times New Roman" w:hAnsi="Times New Roman"/>
        <w:sz w:val="24"/>
        <w:szCs w:val="24"/>
      </w:rPr>
      <w:fldChar w:fldCharType="end"/>
    </w:r>
  </w:p>
  <w:p w:rsidR="00B45E9D" w:rsidRPr="00E43137" w:rsidRDefault="00B45E9D" w:rsidP="00B45E9D">
    <w:pPr>
      <w:pStyle w:val="a7"/>
      <w:ind w:right="360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DEF" w:rsidRDefault="00BC6DE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5D7" w:rsidRDefault="004525D7">
      <w:r>
        <w:separator/>
      </w:r>
    </w:p>
  </w:footnote>
  <w:footnote w:type="continuationSeparator" w:id="0">
    <w:p w:rsidR="004525D7" w:rsidRDefault="00452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DEF" w:rsidRDefault="00BC6DEF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DEF" w:rsidRDefault="00BC6DEF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DEF" w:rsidRDefault="00BC6DE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940F5"/>
    <w:multiLevelType w:val="hybridMultilevel"/>
    <w:tmpl w:val="92C2B280"/>
    <w:lvl w:ilvl="0" w:tplc="0409000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62D3F"/>
    <w:multiLevelType w:val="hybridMultilevel"/>
    <w:tmpl w:val="86003D84"/>
    <w:lvl w:ilvl="0" w:tplc="0409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39FA9A20">
      <w:start w:val="1"/>
      <w:numFmt w:val="bullet"/>
      <w:lvlText w:val=""/>
      <w:lvlJc w:val="left"/>
      <w:pPr>
        <w:tabs>
          <w:tab w:val="num" w:pos="3185"/>
        </w:tabs>
        <w:ind w:left="1314" w:firstLine="1183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757"/>
        </w:tabs>
        <w:ind w:left="3757" w:hanging="360"/>
      </w:pPr>
    </w:lvl>
    <w:lvl w:ilvl="3" w:tplc="EEFAAD32">
      <w:start w:val="10"/>
      <w:numFmt w:val="bullet"/>
      <w:lvlText w:val="-"/>
      <w:lvlJc w:val="left"/>
      <w:pPr>
        <w:tabs>
          <w:tab w:val="num" w:pos="4297"/>
        </w:tabs>
        <w:ind w:left="4297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</w:lvl>
  </w:abstractNum>
  <w:abstractNum w:abstractNumId="2">
    <w:nsid w:val="5CF5621F"/>
    <w:multiLevelType w:val="multilevel"/>
    <w:tmpl w:val="2D80DC96"/>
    <w:lvl w:ilvl="0">
      <w:start w:val="1"/>
      <w:numFmt w:val="decimal"/>
      <w:lvlText w:val="%1."/>
      <w:lvlJc w:val="left"/>
      <w:pPr>
        <w:ind w:left="1875" w:hanging="18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93" w:hanging="18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11" w:hanging="1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9" w:hanging="1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47" w:hanging="1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65" w:hanging="1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3" w:hanging="1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1" w:hanging="1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19" w:hanging="1875"/>
      </w:pPr>
      <w:rPr>
        <w:rFonts w:hint="default"/>
      </w:rPr>
    </w:lvl>
  </w:abstractNum>
  <w:abstractNum w:abstractNumId="3">
    <w:nsid w:val="5EE553A6"/>
    <w:multiLevelType w:val="multilevel"/>
    <w:tmpl w:val="A8DEF9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4">
    <w:nsid w:val="6E3D5D5D"/>
    <w:multiLevelType w:val="hybridMultilevel"/>
    <w:tmpl w:val="72243608"/>
    <w:lvl w:ilvl="0" w:tplc="39445A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C6"/>
    <w:rsid w:val="0000092E"/>
    <w:rsid w:val="00000CF3"/>
    <w:rsid w:val="00001231"/>
    <w:rsid w:val="00002D20"/>
    <w:rsid w:val="00003AD4"/>
    <w:rsid w:val="00014A3E"/>
    <w:rsid w:val="00023163"/>
    <w:rsid w:val="00023EE9"/>
    <w:rsid w:val="00025711"/>
    <w:rsid w:val="000358BD"/>
    <w:rsid w:val="00036FC0"/>
    <w:rsid w:val="00037E7B"/>
    <w:rsid w:val="000429FD"/>
    <w:rsid w:val="00044B3F"/>
    <w:rsid w:val="00050038"/>
    <w:rsid w:val="00072CBF"/>
    <w:rsid w:val="00080FAE"/>
    <w:rsid w:val="000818F0"/>
    <w:rsid w:val="00092173"/>
    <w:rsid w:val="00095F0D"/>
    <w:rsid w:val="00096B3D"/>
    <w:rsid w:val="000978E3"/>
    <w:rsid w:val="00097A02"/>
    <w:rsid w:val="000A18E2"/>
    <w:rsid w:val="000A7349"/>
    <w:rsid w:val="000C1091"/>
    <w:rsid w:val="000C433B"/>
    <w:rsid w:val="000C4781"/>
    <w:rsid w:val="000C4F7B"/>
    <w:rsid w:val="000C763F"/>
    <w:rsid w:val="000C7BF8"/>
    <w:rsid w:val="00107FC1"/>
    <w:rsid w:val="0011100F"/>
    <w:rsid w:val="001138DF"/>
    <w:rsid w:val="001254AC"/>
    <w:rsid w:val="00147CFA"/>
    <w:rsid w:val="00152087"/>
    <w:rsid w:val="00164AF3"/>
    <w:rsid w:val="001652F5"/>
    <w:rsid w:val="00165DD9"/>
    <w:rsid w:val="00181DD8"/>
    <w:rsid w:val="00183B8F"/>
    <w:rsid w:val="001855BA"/>
    <w:rsid w:val="001901BF"/>
    <w:rsid w:val="001A0DC0"/>
    <w:rsid w:val="001B3673"/>
    <w:rsid w:val="001B58DB"/>
    <w:rsid w:val="001C1E41"/>
    <w:rsid w:val="001C20B9"/>
    <w:rsid w:val="001C741B"/>
    <w:rsid w:val="001C7712"/>
    <w:rsid w:val="001C7872"/>
    <w:rsid w:val="001D1A92"/>
    <w:rsid w:val="001D513F"/>
    <w:rsid w:val="001E2153"/>
    <w:rsid w:val="001E5ED3"/>
    <w:rsid w:val="002022B7"/>
    <w:rsid w:val="00204858"/>
    <w:rsid w:val="00223A62"/>
    <w:rsid w:val="00224BF5"/>
    <w:rsid w:val="00227159"/>
    <w:rsid w:val="00227186"/>
    <w:rsid w:val="00240063"/>
    <w:rsid w:val="0024169A"/>
    <w:rsid w:val="0024242C"/>
    <w:rsid w:val="002456A9"/>
    <w:rsid w:val="00253458"/>
    <w:rsid w:val="00253803"/>
    <w:rsid w:val="00253957"/>
    <w:rsid w:val="00255A6E"/>
    <w:rsid w:val="00261E26"/>
    <w:rsid w:val="00270797"/>
    <w:rsid w:val="0027089E"/>
    <w:rsid w:val="00270D16"/>
    <w:rsid w:val="00273DC6"/>
    <w:rsid w:val="002850BE"/>
    <w:rsid w:val="002A171D"/>
    <w:rsid w:val="002A5C86"/>
    <w:rsid w:val="002A64F3"/>
    <w:rsid w:val="002B2584"/>
    <w:rsid w:val="002B345E"/>
    <w:rsid w:val="002B3CFB"/>
    <w:rsid w:val="002B4F98"/>
    <w:rsid w:val="002B5A6E"/>
    <w:rsid w:val="002C1114"/>
    <w:rsid w:val="002D3022"/>
    <w:rsid w:val="002D70A8"/>
    <w:rsid w:val="002D7E99"/>
    <w:rsid w:val="002E0322"/>
    <w:rsid w:val="002E66D1"/>
    <w:rsid w:val="002F49E0"/>
    <w:rsid w:val="002F6065"/>
    <w:rsid w:val="002F639D"/>
    <w:rsid w:val="00300F39"/>
    <w:rsid w:val="003041B4"/>
    <w:rsid w:val="00305EA8"/>
    <w:rsid w:val="0031397F"/>
    <w:rsid w:val="00314D11"/>
    <w:rsid w:val="00315156"/>
    <w:rsid w:val="00321330"/>
    <w:rsid w:val="003235FA"/>
    <w:rsid w:val="0032509E"/>
    <w:rsid w:val="00326912"/>
    <w:rsid w:val="00327C5C"/>
    <w:rsid w:val="00344F9F"/>
    <w:rsid w:val="00345731"/>
    <w:rsid w:val="00352D7B"/>
    <w:rsid w:val="00366DC8"/>
    <w:rsid w:val="00370DB5"/>
    <w:rsid w:val="00375458"/>
    <w:rsid w:val="003758A3"/>
    <w:rsid w:val="003827BD"/>
    <w:rsid w:val="0038291B"/>
    <w:rsid w:val="00382C1E"/>
    <w:rsid w:val="00385CF2"/>
    <w:rsid w:val="00386BE0"/>
    <w:rsid w:val="003934E9"/>
    <w:rsid w:val="003A06D9"/>
    <w:rsid w:val="003A16D2"/>
    <w:rsid w:val="003A5DB6"/>
    <w:rsid w:val="003A7CD1"/>
    <w:rsid w:val="003A7D55"/>
    <w:rsid w:val="003B390C"/>
    <w:rsid w:val="003B3B4D"/>
    <w:rsid w:val="003B446E"/>
    <w:rsid w:val="003B53DC"/>
    <w:rsid w:val="003B5D93"/>
    <w:rsid w:val="003B78E6"/>
    <w:rsid w:val="003C1BA9"/>
    <w:rsid w:val="003C6D66"/>
    <w:rsid w:val="003D0EDF"/>
    <w:rsid w:val="003D7FC8"/>
    <w:rsid w:val="003D7FDF"/>
    <w:rsid w:val="003D7FE7"/>
    <w:rsid w:val="003F04EA"/>
    <w:rsid w:val="003F2C2D"/>
    <w:rsid w:val="003F3E48"/>
    <w:rsid w:val="003F54DA"/>
    <w:rsid w:val="004101A9"/>
    <w:rsid w:val="004129B4"/>
    <w:rsid w:val="00414F6D"/>
    <w:rsid w:val="00416B7E"/>
    <w:rsid w:val="00417E24"/>
    <w:rsid w:val="00423A8B"/>
    <w:rsid w:val="00425606"/>
    <w:rsid w:val="00435545"/>
    <w:rsid w:val="00444151"/>
    <w:rsid w:val="004457A4"/>
    <w:rsid w:val="004525D7"/>
    <w:rsid w:val="00455D8A"/>
    <w:rsid w:val="00457CCC"/>
    <w:rsid w:val="004657DA"/>
    <w:rsid w:val="00496DEA"/>
    <w:rsid w:val="004A05E4"/>
    <w:rsid w:val="004A1DF3"/>
    <w:rsid w:val="004A44D8"/>
    <w:rsid w:val="004A45EF"/>
    <w:rsid w:val="004A77B2"/>
    <w:rsid w:val="004B486E"/>
    <w:rsid w:val="004B4A2E"/>
    <w:rsid w:val="004C42B8"/>
    <w:rsid w:val="004C4449"/>
    <w:rsid w:val="004D21F3"/>
    <w:rsid w:val="004D5044"/>
    <w:rsid w:val="004D5BA8"/>
    <w:rsid w:val="004D6570"/>
    <w:rsid w:val="004D7220"/>
    <w:rsid w:val="004E35CB"/>
    <w:rsid w:val="004F3F9B"/>
    <w:rsid w:val="0050439F"/>
    <w:rsid w:val="005048D7"/>
    <w:rsid w:val="00505146"/>
    <w:rsid w:val="005053FD"/>
    <w:rsid w:val="00513286"/>
    <w:rsid w:val="005157EC"/>
    <w:rsid w:val="00516044"/>
    <w:rsid w:val="0052610B"/>
    <w:rsid w:val="005353CA"/>
    <w:rsid w:val="005515B6"/>
    <w:rsid w:val="0055590E"/>
    <w:rsid w:val="00557B52"/>
    <w:rsid w:val="00563624"/>
    <w:rsid w:val="005646F5"/>
    <w:rsid w:val="00564E8A"/>
    <w:rsid w:val="00572FC9"/>
    <w:rsid w:val="005734DD"/>
    <w:rsid w:val="0057691C"/>
    <w:rsid w:val="00577400"/>
    <w:rsid w:val="0059641C"/>
    <w:rsid w:val="005A02DE"/>
    <w:rsid w:val="005A2407"/>
    <w:rsid w:val="005A6E4C"/>
    <w:rsid w:val="005B3FDB"/>
    <w:rsid w:val="005B5C7E"/>
    <w:rsid w:val="005C70AB"/>
    <w:rsid w:val="005D1ACD"/>
    <w:rsid w:val="005D1C3D"/>
    <w:rsid w:val="005E0DD8"/>
    <w:rsid w:val="005E1C87"/>
    <w:rsid w:val="005E4211"/>
    <w:rsid w:val="005F43F0"/>
    <w:rsid w:val="005F650F"/>
    <w:rsid w:val="00607553"/>
    <w:rsid w:val="00616904"/>
    <w:rsid w:val="006177C7"/>
    <w:rsid w:val="00617EE9"/>
    <w:rsid w:val="006271A2"/>
    <w:rsid w:val="00630122"/>
    <w:rsid w:val="006372AE"/>
    <w:rsid w:val="0064462F"/>
    <w:rsid w:val="00646116"/>
    <w:rsid w:val="00654EA2"/>
    <w:rsid w:val="00661F7C"/>
    <w:rsid w:val="0067097D"/>
    <w:rsid w:val="006726B3"/>
    <w:rsid w:val="00672F74"/>
    <w:rsid w:val="0067732D"/>
    <w:rsid w:val="00677B48"/>
    <w:rsid w:val="0068008A"/>
    <w:rsid w:val="00696A07"/>
    <w:rsid w:val="006A0181"/>
    <w:rsid w:val="006B0FF5"/>
    <w:rsid w:val="006B5857"/>
    <w:rsid w:val="006C2145"/>
    <w:rsid w:val="006C6B76"/>
    <w:rsid w:val="006D5505"/>
    <w:rsid w:val="006D737C"/>
    <w:rsid w:val="006E6ABD"/>
    <w:rsid w:val="006F219D"/>
    <w:rsid w:val="006F3BD3"/>
    <w:rsid w:val="00703915"/>
    <w:rsid w:val="00703E31"/>
    <w:rsid w:val="00704BD9"/>
    <w:rsid w:val="00712B17"/>
    <w:rsid w:val="00715843"/>
    <w:rsid w:val="00720CD1"/>
    <w:rsid w:val="00733B14"/>
    <w:rsid w:val="007340F3"/>
    <w:rsid w:val="00734E46"/>
    <w:rsid w:val="00735B26"/>
    <w:rsid w:val="00745B05"/>
    <w:rsid w:val="007460F1"/>
    <w:rsid w:val="00754CDE"/>
    <w:rsid w:val="007570E1"/>
    <w:rsid w:val="00767C29"/>
    <w:rsid w:val="007735CA"/>
    <w:rsid w:val="00782035"/>
    <w:rsid w:val="007B0200"/>
    <w:rsid w:val="007B641F"/>
    <w:rsid w:val="007B6798"/>
    <w:rsid w:val="007C093F"/>
    <w:rsid w:val="007C2B76"/>
    <w:rsid w:val="007D21C5"/>
    <w:rsid w:val="007E09A5"/>
    <w:rsid w:val="007E4E4B"/>
    <w:rsid w:val="007F2182"/>
    <w:rsid w:val="008006AE"/>
    <w:rsid w:val="00800EFC"/>
    <w:rsid w:val="008011EB"/>
    <w:rsid w:val="00806595"/>
    <w:rsid w:val="00821B4A"/>
    <w:rsid w:val="0082699E"/>
    <w:rsid w:val="00826CAB"/>
    <w:rsid w:val="00836F42"/>
    <w:rsid w:val="0084425A"/>
    <w:rsid w:val="008446CE"/>
    <w:rsid w:val="008452CC"/>
    <w:rsid w:val="008604E8"/>
    <w:rsid w:val="00872165"/>
    <w:rsid w:val="00873BDB"/>
    <w:rsid w:val="00876FEE"/>
    <w:rsid w:val="008807E9"/>
    <w:rsid w:val="0088652C"/>
    <w:rsid w:val="008952CA"/>
    <w:rsid w:val="00895FB8"/>
    <w:rsid w:val="008978B8"/>
    <w:rsid w:val="008A021D"/>
    <w:rsid w:val="008A301E"/>
    <w:rsid w:val="008B14C6"/>
    <w:rsid w:val="008B19A8"/>
    <w:rsid w:val="008B6FDB"/>
    <w:rsid w:val="008B7C68"/>
    <w:rsid w:val="008C7C74"/>
    <w:rsid w:val="008D0A36"/>
    <w:rsid w:val="008D73AF"/>
    <w:rsid w:val="008E1E4B"/>
    <w:rsid w:val="008E7434"/>
    <w:rsid w:val="008E7453"/>
    <w:rsid w:val="00924D25"/>
    <w:rsid w:val="00927237"/>
    <w:rsid w:val="00927DCF"/>
    <w:rsid w:val="0093553E"/>
    <w:rsid w:val="00936BF5"/>
    <w:rsid w:val="00947905"/>
    <w:rsid w:val="009618AE"/>
    <w:rsid w:val="00972C27"/>
    <w:rsid w:val="009801B9"/>
    <w:rsid w:val="0098181A"/>
    <w:rsid w:val="0098494A"/>
    <w:rsid w:val="009A431D"/>
    <w:rsid w:val="009A5202"/>
    <w:rsid w:val="009B7B84"/>
    <w:rsid w:val="009C016F"/>
    <w:rsid w:val="009C0A68"/>
    <w:rsid w:val="009C120A"/>
    <w:rsid w:val="009C3CE3"/>
    <w:rsid w:val="009C6757"/>
    <w:rsid w:val="009C6D8E"/>
    <w:rsid w:val="009C767E"/>
    <w:rsid w:val="009C7B4A"/>
    <w:rsid w:val="009D7669"/>
    <w:rsid w:val="009E7AC5"/>
    <w:rsid w:val="009F12ED"/>
    <w:rsid w:val="009F2437"/>
    <w:rsid w:val="009F53E8"/>
    <w:rsid w:val="009F73CB"/>
    <w:rsid w:val="00A04C29"/>
    <w:rsid w:val="00A166D7"/>
    <w:rsid w:val="00A17CD3"/>
    <w:rsid w:val="00A17DF8"/>
    <w:rsid w:val="00A261C8"/>
    <w:rsid w:val="00A3391A"/>
    <w:rsid w:val="00A41422"/>
    <w:rsid w:val="00A41730"/>
    <w:rsid w:val="00A50857"/>
    <w:rsid w:val="00A52066"/>
    <w:rsid w:val="00A5700E"/>
    <w:rsid w:val="00A60BAA"/>
    <w:rsid w:val="00A622D3"/>
    <w:rsid w:val="00A6254B"/>
    <w:rsid w:val="00A62FC6"/>
    <w:rsid w:val="00A67769"/>
    <w:rsid w:val="00A80ACB"/>
    <w:rsid w:val="00A8225B"/>
    <w:rsid w:val="00A82941"/>
    <w:rsid w:val="00A8433A"/>
    <w:rsid w:val="00A85090"/>
    <w:rsid w:val="00AB11BA"/>
    <w:rsid w:val="00AB522A"/>
    <w:rsid w:val="00AB684E"/>
    <w:rsid w:val="00AB72AE"/>
    <w:rsid w:val="00AC0A48"/>
    <w:rsid w:val="00AC23AA"/>
    <w:rsid w:val="00AC5911"/>
    <w:rsid w:val="00AD2CBD"/>
    <w:rsid w:val="00AD55DE"/>
    <w:rsid w:val="00AD5DCA"/>
    <w:rsid w:val="00AE3870"/>
    <w:rsid w:val="00AE51F2"/>
    <w:rsid w:val="00AF7A09"/>
    <w:rsid w:val="00B1006F"/>
    <w:rsid w:val="00B12413"/>
    <w:rsid w:val="00B13F9F"/>
    <w:rsid w:val="00B1560E"/>
    <w:rsid w:val="00B17DF6"/>
    <w:rsid w:val="00B27CF6"/>
    <w:rsid w:val="00B35BD2"/>
    <w:rsid w:val="00B36422"/>
    <w:rsid w:val="00B41197"/>
    <w:rsid w:val="00B417A7"/>
    <w:rsid w:val="00B41A3D"/>
    <w:rsid w:val="00B45E9D"/>
    <w:rsid w:val="00B528C1"/>
    <w:rsid w:val="00B5414A"/>
    <w:rsid w:val="00B557E2"/>
    <w:rsid w:val="00B55E5C"/>
    <w:rsid w:val="00B70107"/>
    <w:rsid w:val="00B7149B"/>
    <w:rsid w:val="00B719BE"/>
    <w:rsid w:val="00B77684"/>
    <w:rsid w:val="00B777A7"/>
    <w:rsid w:val="00B80B68"/>
    <w:rsid w:val="00B91E50"/>
    <w:rsid w:val="00B92F67"/>
    <w:rsid w:val="00B95ABF"/>
    <w:rsid w:val="00BA2311"/>
    <w:rsid w:val="00BA2ABC"/>
    <w:rsid w:val="00BC1205"/>
    <w:rsid w:val="00BC6DEF"/>
    <w:rsid w:val="00BC7473"/>
    <w:rsid w:val="00BD39FD"/>
    <w:rsid w:val="00BD4B2D"/>
    <w:rsid w:val="00BD4E19"/>
    <w:rsid w:val="00BD6E59"/>
    <w:rsid w:val="00BE1AAF"/>
    <w:rsid w:val="00BE4AF5"/>
    <w:rsid w:val="00BE602B"/>
    <w:rsid w:val="00BF4AC9"/>
    <w:rsid w:val="00BF74C5"/>
    <w:rsid w:val="00C00A19"/>
    <w:rsid w:val="00C00F8A"/>
    <w:rsid w:val="00C03EE9"/>
    <w:rsid w:val="00C102AF"/>
    <w:rsid w:val="00C1143B"/>
    <w:rsid w:val="00C130F7"/>
    <w:rsid w:val="00C147D1"/>
    <w:rsid w:val="00C16AEF"/>
    <w:rsid w:val="00C2321A"/>
    <w:rsid w:val="00C243AF"/>
    <w:rsid w:val="00C27252"/>
    <w:rsid w:val="00C40DD9"/>
    <w:rsid w:val="00C50B19"/>
    <w:rsid w:val="00C51454"/>
    <w:rsid w:val="00C56BB7"/>
    <w:rsid w:val="00C62F76"/>
    <w:rsid w:val="00C6538D"/>
    <w:rsid w:val="00C6696E"/>
    <w:rsid w:val="00C6737B"/>
    <w:rsid w:val="00C85465"/>
    <w:rsid w:val="00C91D6A"/>
    <w:rsid w:val="00C95C99"/>
    <w:rsid w:val="00C96557"/>
    <w:rsid w:val="00C9664B"/>
    <w:rsid w:val="00C96C9B"/>
    <w:rsid w:val="00CA20A6"/>
    <w:rsid w:val="00CA2C6F"/>
    <w:rsid w:val="00CA4684"/>
    <w:rsid w:val="00CC0D18"/>
    <w:rsid w:val="00CC12C8"/>
    <w:rsid w:val="00CC137E"/>
    <w:rsid w:val="00CC3330"/>
    <w:rsid w:val="00CC5FF1"/>
    <w:rsid w:val="00CD0BEF"/>
    <w:rsid w:val="00CD0CA0"/>
    <w:rsid w:val="00CD12B9"/>
    <w:rsid w:val="00CD2E63"/>
    <w:rsid w:val="00CE07C5"/>
    <w:rsid w:val="00CE312F"/>
    <w:rsid w:val="00CE6DE2"/>
    <w:rsid w:val="00CF146B"/>
    <w:rsid w:val="00CF74EA"/>
    <w:rsid w:val="00D0084C"/>
    <w:rsid w:val="00D03AC3"/>
    <w:rsid w:val="00D03E80"/>
    <w:rsid w:val="00D05A3B"/>
    <w:rsid w:val="00D05F08"/>
    <w:rsid w:val="00D15166"/>
    <w:rsid w:val="00D1735E"/>
    <w:rsid w:val="00D178FB"/>
    <w:rsid w:val="00D17D07"/>
    <w:rsid w:val="00D21530"/>
    <w:rsid w:val="00D34738"/>
    <w:rsid w:val="00D36316"/>
    <w:rsid w:val="00D452F6"/>
    <w:rsid w:val="00D50DA3"/>
    <w:rsid w:val="00D54F2D"/>
    <w:rsid w:val="00D619B9"/>
    <w:rsid w:val="00D7320E"/>
    <w:rsid w:val="00D73676"/>
    <w:rsid w:val="00D75353"/>
    <w:rsid w:val="00D778A9"/>
    <w:rsid w:val="00D77E36"/>
    <w:rsid w:val="00D8062F"/>
    <w:rsid w:val="00D81A5E"/>
    <w:rsid w:val="00D8393A"/>
    <w:rsid w:val="00D8555F"/>
    <w:rsid w:val="00D85CEA"/>
    <w:rsid w:val="00D85F89"/>
    <w:rsid w:val="00D87C31"/>
    <w:rsid w:val="00D92846"/>
    <w:rsid w:val="00D95770"/>
    <w:rsid w:val="00DA25BC"/>
    <w:rsid w:val="00DA32A9"/>
    <w:rsid w:val="00DB71FD"/>
    <w:rsid w:val="00DC111A"/>
    <w:rsid w:val="00DC3584"/>
    <w:rsid w:val="00DC7651"/>
    <w:rsid w:val="00DD147C"/>
    <w:rsid w:val="00DD65F8"/>
    <w:rsid w:val="00DD6FE8"/>
    <w:rsid w:val="00DE46D3"/>
    <w:rsid w:val="00DE5A5B"/>
    <w:rsid w:val="00DF5B7B"/>
    <w:rsid w:val="00E0508A"/>
    <w:rsid w:val="00E1043D"/>
    <w:rsid w:val="00E14313"/>
    <w:rsid w:val="00E16271"/>
    <w:rsid w:val="00E20504"/>
    <w:rsid w:val="00E21D1B"/>
    <w:rsid w:val="00E2441C"/>
    <w:rsid w:val="00E3037D"/>
    <w:rsid w:val="00E34B91"/>
    <w:rsid w:val="00E3709F"/>
    <w:rsid w:val="00E56D16"/>
    <w:rsid w:val="00E56FBE"/>
    <w:rsid w:val="00E63D8B"/>
    <w:rsid w:val="00E65D9C"/>
    <w:rsid w:val="00E66087"/>
    <w:rsid w:val="00E67CAB"/>
    <w:rsid w:val="00E83F07"/>
    <w:rsid w:val="00E84397"/>
    <w:rsid w:val="00E90816"/>
    <w:rsid w:val="00E95AED"/>
    <w:rsid w:val="00EA5428"/>
    <w:rsid w:val="00EA581F"/>
    <w:rsid w:val="00EB6EFC"/>
    <w:rsid w:val="00EB7517"/>
    <w:rsid w:val="00EC0FCA"/>
    <w:rsid w:val="00EC1705"/>
    <w:rsid w:val="00EC1862"/>
    <w:rsid w:val="00EC7A6F"/>
    <w:rsid w:val="00EE14AB"/>
    <w:rsid w:val="00EF5201"/>
    <w:rsid w:val="00F00C26"/>
    <w:rsid w:val="00F02266"/>
    <w:rsid w:val="00F03693"/>
    <w:rsid w:val="00F0503D"/>
    <w:rsid w:val="00F117E9"/>
    <w:rsid w:val="00F12DBD"/>
    <w:rsid w:val="00F165E2"/>
    <w:rsid w:val="00F166C3"/>
    <w:rsid w:val="00F22504"/>
    <w:rsid w:val="00F239EC"/>
    <w:rsid w:val="00F30D8C"/>
    <w:rsid w:val="00F30EFD"/>
    <w:rsid w:val="00F33BD4"/>
    <w:rsid w:val="00F42299"/>
    <w:rsid w:val="00F424EC"/>
    <w:rsid w:val="00F43572"/>
    <w:rsid w:val="00F43994"/>
    <w:rsid w:val="00F43C01"/>
    <w:rsid w:val="00F54E4B"/>
    <w:rsid w:val="00F66F3A"/>
    <w:rsid w:val="00F7513C"/>
    <w:rsid w:val="00F7589B"/>
    <w:rsid w:val="00F80FBA"/>
    <w:rsid w:val="00F8364E"/>
    <w:rsid w:val="00F8511F"/>
    <w:rsid w:val="00F8575E"/>
    <w:rsid w:val="00F863CF"/>
    <w:rsid w:val="00F92E5F"/>
    <w:rsid w:val="00FA2320"/>
    <w:rsid w:val="00FA2D6D"/>
    <w:rsid w:val="00FA79CB"/>
    <w:rsid w:val="00FB02CB"/>
    <w:rsid w:val="00FB29D3"/>
    <w:rsid w:val="00FC19FA"/>
    <w:rsid w:val="00FC1F6F"/>
    <w:rsid w:val="00FC33B2"/>
    <w:rsid w:val="00FD2EF8"/>
    <w:rsid w:val="00FD3B81"/>
    <w:rsid w:val="00FD3D08"/>
    <w:rsid w:val="00FE0067"/>
    <w:rsid w:val="00FE1234"/>
    <w:rsid w:val="00FE1543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D08"/>
    <w:pPr>
      <w:spacing w:after="0" w:line="240" w:lineRule="auto"/>
    </w:pPr>
    <w:rPr>
      <w:rFonts w:ascii="Timok" w:eastAsia="Times New Roman" w:hAnsi="Timok" w:cs="Times New Roman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autoRedefine/>
    <w:rsid w:val="00050038"/>
    <w:pPr>
      <w:widowControl w:val="0"/>
      <w:spacing w:line="300" w:lineRule="exact"/>
      <w:ind w:firstLine="1560"/>
      <w:jc w:val="both"/>
    </w:pPr>
    <w:rPr>
      <w:rFonts w:ascii="Times New Roman" w:hAnsi="Times New Roman"/>
      <w:sz w:val="28"/>
      <w:szCs w:val="28"/>
      <w:lang w:val="bg-BG"/>
    </w:rPr>
  </w:style>
  <w:style w:type="paragraph" w:styleId="a3">
    <w:name w:val="Body Text"/>
    <w:basedOn w:val="a"/>
    <w:link w:val="a4"/>
    <w:rsid w:val="001E5ED3"/>
    <w:pPr>
      <w:spacing w:after="120"/>
    </w:pPr>
  </w:style>
  <w:style w:type="character" w:customStyle="1" w:styleId="a4">
    <w:name w:val="Основен текст Знак"/>
    <w:basedOn w:val="a0"/>
    <w:link w:val="a3"/>
    <w:rsid w:val="001E5ED3"/>
    <w:rPr>
      <w:rFonts w:ascii="Timok" w:eastAsia="Times New Roman" w:hAnsi="Timok" w:cs="Times New Roman"/>
      <w:szCs w:val="20"/>
      <w:lang w:val="en-US"/>
    </w:rPr>
  </w:style>
  <w:style w:type="paragraph" w:styleId="a5">
    <w:name w:val="Body Text Indent"/>
    <w:basedOn w:val="a"/>
    <w:link w:val="a6"/>
    <w:rsid w:val="001E5ED3"/>
    <w:pPr>
      <w:spacing w:after="120"/>
      <w:ind w:left="283"/>
    </w:pPr>
    <w:rPr>
      <w:rFonts w:ascii="TmsCyrNew" w:hAnsi="TmsCyrNew"/>
      <w:bCs/>
      <w:sz w:val="28"/>
      <w:szCs w:val="24"/>
      <w:lang w:val="en-GB"/>
    </w:rPr>
  </w:style>
  <w:style w:type="character" w:customStyle="1" w:styleId="a6">
    <w:name w:val="Основен текст с отстъп Знак"/>
    <w:basedOn w:val="a0"/>
    <w:link w:val="a5"/>
    <w:rsid w:val="001E5ED3"/>
    <w:rPr>
      <w:rFonts w:ascii="TmsCyrNew" w:eastAsia="Times New Roman" w:hAnsi="TmsCyrNew" w:cs="Times New Roman"/>
      <w:bCs/>
      <w:sz w:val="28"/>
      <w:szCs w:val="24"/>
      <w:lang w:val="en-GB"/>
    </w:rPr>
  </w:style>
  <w:style w:type="paragraph" w:styleId="a7">
    <w:name w:val="footer"/>
    <w:basedOn w:val="a"/>
    <w:link w:val="a8"/>
    <w:rsid w:val="001E5ED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1E5ED3"/>
    <w:rPr>
      <w:rFonts w:ascii="Timok" w:eastAsia="Times New Roman" w:hAnsi="Timok" w:cs="Times New Roman"/>
      <w:szCs w:val="20"/>
      <w:lang w:val="en-US"/>
    </w:rPr>
  </w:style>
  <w:style w:type="character" w:styleId="a9">
    <w:name w:val="page number"/>
    <w:basedOn w:val="a0"/>
    <w:rsid w:val="001E5ED3"/>
  </w:style>
  <w:style w:type="character" w:customStyle="1" w:styleId="tdhead1">
    <w:name w:val="tdhead1"/>
    <w:basedOn w:val="a0"/>
    <w:rsid w:val="001E5ED3"/>
  </w:style>
  <w:style w:type="character" w:styleId="aa">
    <w:name w:val="Hyperlink"/>
    <w:rsid w:val="00CA468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E8439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7097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67097D"/>
    <w:rPr>
      <w:rFonts w:ascii="Tahoma" w:eastAsia="Times New Roman" w:hAnsi="Tahoma" w:cs="Tahoma"/>
      <w:sz w:val="16"/>
      <w:szCs w:val="16"/>
      <w:lang w:val="en-US"/>
    </w:rPr>
  </w:style>
  <w:style w:type="paragraph" w:customStyle="1" w:styleId="ae">
    <w:name w:val="Знак Знак"/>
    <w:basedOn w:val="a"/>
    <w:rsid w:val="00B7149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f">
    <w:name w:val="header"/>
    <w:basedOn w:val="a"/>
    <w:link w:val="af0"/>
    <w:uiPriority w:val="99"/>
    <w:unhideWhenUsed/>
    <w:rsid w:val="00BC6DEF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basedOn w:val="a0"/>
    <w:link w:val="af"/>
    <w:uiPriority w:val="99"/>
    <w:rsid w:val="00BC6DEF"/>
    <w:rPr>
      <w:rFonts w:ascii="Timok" w:eastAsia="Times New Roman" w:hAnsi="Timok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D08"/>
    <w:pPr>
      <w:spacing w:after="0" w:line="240" w:lineRule="auto"/>
    </w:pPr>
    <w:rPr>
      <w:rFonts w:ascii="Timok" w:eastAsia="Times New Roman" w:hAnsi="Timok" w:cs="Times New Roman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autoRedefine/>
    <w:rsid w:val="00050038"/>
    <w:pPr>
      <w:widowControl w:val="0"/>
      <w:spacing w:line="300" w:lineRule="exact"/>
      <w:ind w:firstLine="1560"/>
      <w:jc w:val="both"/>
    </w:pPr>
    <w:rPr>
      <w:rFonts w:ascii="Times New Roman" w:hAnsi="Times New Roman"/>
      <w:sz w:val="28"/>
      <w:szCs w:val="28"/>
      <w:lang w:val="bg-BG"/>
    </w:rPr>
  </w:style>
  <w:style w:type="paragraph" w:styleId="a3">
    <w:name w:val="Body Text"/>
    <w:basedOn w:val="a"/>
    <w:link w:val="a4"/>
    <w:rsid w:val="001E5ED3"/>
    <w:pPr>
      <w:spacing w:after="120"/>
    </w:pPr>
  </w:style>
  <w:style w:type="character" w:customStyle="1" w:styleId="a4">
    <w:name w:val="Основен текст Знак"/>
    <w:basedOn w:val="a0"/>
    <w:link w:val="a3"/>
    <w:rsid w:val="001E5ED3"/>
    <w:rPr>
      <w:rFonts w:ascii="Timok" w:eastAsia="Times New Roman" w:hAnsi="Timok" w:cs="Times New Roman"/>
      <w:szCs w:val="20"/>
      <w:lang w:val="en-US"/>
    </w:rPr>
  </w:style>
  <w:style w:type="paragraph" w:styleId="a5">
    <w:name w:val="Body Text Indent"/>
    <w:basedOn w:val="a"/>
    <w:link w:val="a6"/>
    <w:rsid w:val="001E5ED3"/>
    <w:pPr>
      <w:spacing w:after="120"/>
      <w:ind w:left="283"/>
    </w:pPr>
    <w:rPr>
      <w:rFonts w:ascii="TmsCyrNew" w:hAnsi="TmsCyrNew"/>
      <w:bCs/>
      <w:sz w:val="28"/>
      <w:szCs w:val="24"/>
      <w:lang w:val="en-GB"/>
    </w:rPr>
  </w:style>
  <w:style w:type="character" w:customStyle="1" w:styleId="a6">
    <w:name w:val="Основен текст с отстъп Знак"/>
    <w:basedOn w:val="a0"/>
    <w:link w:val="a5"/>
    <w:rsid w:val="001E5ED3"/>
    <w:rPr>
      <w:rFonts w:ascii="TmsCyrNew" w:eastAsia="Times New Roman" w:hAnsi="TmsCyrNew" w:cs="Times New Roman"/>
      <w:bCs/>
      <w:sz w:val="28"/>
      <w:szCs w:val="24"/>
      <w:lang w:val="en-GB"/>
    </w:rPr>
  </w:style>
  <w:style w:type="paragraph" w:styleId="a7">
    <w:name w:val="footer"/>
    <w:basedOn w:val="a"/>
    <w:link w:val="a8"/>
    <w:rsid w:val="001E5ED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1E5ED3"/>
    <w:rPr>
      <w:rFonts w:ascii="Timok" w:eastAsia="Times New Roman" w:hAnsi="Timok" w:cs="Times New Roman"/>
      <w:szCs w:val="20"/>
      <w:lang w:val="en-US"/>
    </w:rPr>
  </w:style>
  <w:style w:type="character" w:styleId="a9">
    <w:name w:val="page number"/>
    <w:basedOn w:val="a0"/>
    <w:rsid w:val="001E5ED3"/>
  </w:style>
  <w:style w:type="character" w:customStyle="1" w:styleId="tdhead1">
    <w:name w:val="tdhead1"/>
    <w:basedOn w:val="a0"/>
    <w:rsid w:val="001E5ED3"/>
  </w:style>
  <w:style w:type="character" w:styleId="aa">
    <w:name w:val="Hyperlink"/>
    <w:rsid w:val="00CA468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E8439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7097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67097D"/>
    <w:rPr>
      <w:rFonts w:ascii="Tahoma" w:eastAsia="Times New Roman" w:hAnsi="Tahoma" w:cs="Tahoma"/>
      <w:sz w:val="16"/>
      <w:szCs w:val="16"/>
      <w:lang w:val="en-US"/>
    </w:rPr>
  </w:style>
  <w:style w:type="paragraph" w:customStyle="1" w:styleId="ae">
    <w:name w:val="Знак Знак"/>
    <w:basedOn w:val="a"/>
    <w:rsid w:val="00B7149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f">
    <w:name w:val="header"/>
    <w:basedOn w:val="a"/>
    <w:link w:val="af0"/>
    <w:uiPriority w:val="99"/>
    <w:unhideWhenUsed/>
    <w:rsid w:val="00BC6DEF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basedOn w:val="a0"/>
    <w:link w:val="af"/>
    <w:uiPriority w:val="99"/>
    <w:rsid w:val="00BC6DEF"/>
    <w:rPr>
      <w:rFonts w:ascii="Timok" w:eastAsia="Times New Roman" w:hAnsi="Timok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8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0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16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39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95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56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616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61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42D3A-A5C1-483D-B562-B83BED52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MVR</Company>
  <LinksUpToDate>false</LinksUpToDate>
  <CharactersWithSpaces>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Стефанова Борисова</dc:creator>
  <cp:lastModifiedBy>Запрян Георгиев Манчев</cp:lastModifiedBy>
  <cp:revision>2</cp:revision>
  <cp:lastPrinted>2024-02-16T11:37:00Z</cp:lastPrinted>
  <dcterms:created xsi:type="dcterms:W3CDTF">2026-10-16T06:17:00Z</dcterms:created>
  <dcterms:modified xsi:type="dcterms:W3CDTF">2026-10-16T06:17:00Z</dcterms:modified>
</cp:coreProperties>
</file>