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17202C" w:rsidRPr="0036315E" w14:paraId="1673C278" w14:textId="77777777" w:rsidTr="00233E89">
        <w:trPr>
          <w:trHeight w:val="1783"/>
        </w:trPr>
        <w:tc>
          <w:tcPr>
            <w:tcW w:w="9814" w:type="dxa"/>
          </w:tcPr>
          <w:p w14:paraId="0825CFDC" w14:textId="77777777" w:rsidR="0017202C" w:rsidRPr="00F54D38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val="en-US" w:eastAsia="en-US"/>
              </w:rPr>
            </w:pPr>
            <w:bookmarkStart w:id="0" w:name="_GoBack"/>
            <w:bookmarkEnd w:id="0"/>
          </w:p>
          <w:p w14:paraId="2DA3EA76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04668BE9" w14:textId="77777777" w:rsidR="0017202C" w:rsidRPr="00861715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>
              <w:rPr>
                <w:i/>
                <w:noProof/>
              </w:rPr>
              <w:drawing>
                <wp:inline distT="0" distB="0" distL="0" distR="0" wp14:anchorId="21A33E37" wp14:editId="0E968878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2115B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930B43C" w14:textId="7B75D3AC" w:rsidR="0017202C" w:rsidRPr="0017202C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17202C">
              <w:rPr>
                <w:b/>
                <w:sz w:val="24"/>
                <w:szCs w:val="24"/>
                <w:lang w:eastAsia="en-US"/>
              </w:rPr>
              <w:t>ФОНД „</w:t>
            </w:r>
            <w:r w:rsidR="00C35168">
              <w:rPr>
                <w:b/>
                <w:sz w:val="24"/>
                <w:szCs w:val="24"/>
                <w:lang w:eastAsia="en-US"/>
              </w:rPr>
              <w:t>УБЕЖИЩЕ, МИГРАЦИЯ И ИНТЕГРАЦИЯ</w:t>
            </w:r>
            <w:r w:rsidRPr="0017202C">
              <w:rPr>
                <w:b/>
                <w:sz w:val="24"/>
                <w:szCs w:val="24"/>
                <w:lang w:eastAsia="en-US"/>
              </w:rPr>
              <w:t>“</w:t>
            </w:r>
          </w:p>
          <w:p w14:paraId="0C7F5C75" w14:textId="77777777" w:rsidR="0017202C" w:rsidRPr="00971F9F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color w:val="0070C0"/>
                <w:sz w:val="24"/>
                <w:szCs w:val="24"/>
                <w:lang w:eastAsia="en-US"/>
              </w:rPr>
            </w:pPr>
          </w:p>
          <w:p w14:paraId="0D0AB53F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РЕПУБЛИКА БЪЛГАРИЯ</w:t>
            </w:r>
          </w:p>
          <w:p w14:paraId="6ED7E2F6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6B2AF698" w14:textId="77777777" w:rsidR="0017202C" w:rsidRPr="00861715" w:rsidRDefault="0017202C" w:rsidP="00962C42">
            <w:pPr>
              <w:jc w:val="both"/>
              <w:rPr>
                <w:b/>
                <w:spacing w:val="-1"/>
              </w:rPr>
            </w:pPr>
          </w:p>
          <w:p w14:paraId="6A430F8A" w14:textId="77777777" w:rsidR="0017202C" w:rsidRPr="00861715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29B817BF" w14:textId="77777777" w:rsidR="0017202C" w:rsidRPr="0036315E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71F84564" w14:textId="28108DFA" w:rsidR="00450EB4" w:rsidRPr="00971F9F" w:rsidRDefault="006513BF" w:rsidP="00450EB4">
      <w:pPr>
        <w:tabs>
          <w:tab w:val="left" w:pos="1230"/>
        </w:tabs>
        <w:spacing w:line="320" w:lineRule="exact"/>
        <w:jc w:val="center"/>
        <w:rPr>
          <w:b/>
          <w:color w:val="0070C0"/>
          <w:sz w:val="24"/>
          <w:szCs w:val="24"/>
          <w:lang w:eastAsia="en-US"/>
        </w:rPr>
      </w:pPr>
      <w:r w:rsidRPr="00B77370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77370">
        <w:rPr>
          <w:b/>
          <w:sz w:val="24"/>
          <w:szCs w:val="24"/>
          <w:lang w:eastAsia="en-US"/>
        </w:rPr>
        <w:t xml:space="preserve"> ПО</w:t>
      </w:r>
      <w:r w:rsidR="00450EB4" w:rsidRPr="002D2921">
        <w:t xml:space="preserve"> </w:t>
      </w:r>
      <w:r w:rsidR="00450EB4" w:rsidRPr="00B77370">
        <w:rPr>
          <w:b/>
          <w:sz w:val="24"/>
          <w:szCs w:val="24"/>
          <w:lang w:eastAsia="en-US"/>
        </w:rPr>
        <w:t>ФОНД „</w:t>
      </w:r>
      <w:r w:rsidR="00C35168">
        <w:rPr>
          <w:b/>
          <w:sz w:val="24"/>
          <w:szCs w:val="24"/>
          <w:lang w:eastAsia="en-US"/>
        </w:rPr>
        <w:t>УБЕЖИЩЕ, МИГРАЦИЯ И ИНТЕГРАЦИЯ</w:t>
      </w:r>
      <w:r w:rsidR="00450EB4" w:rsidRPr="00B77370">
        <w:rPr>
          <w:b/>
          <w:sz w:val="24"/>
          <w:szCs w:val="24"/>
          <w:lang w:eastAsia="en-US"/>
        </w:rPr>
        <w:t>“, 2021 г.</w:t>
      </w:r>
      <w:r w:rsidR="00365C9E" w:rsidRPr="00B77370">
        <w:rPr>
          <w:b/>
          <w:sz w:val="24"/>
          <w:szCs w:val="24"/>
          <w:lang w:eastAsia="en-US"/>
        </w:rPr>
        <w:t xml:space="preserve"> – 2027 г.</w:t>
      </w:r>
    </w:p>
    <w:p w14:paraId="5C8AF853" w14:textId="77777777" w:rsidR="00450EB4" w:rsidRPr="00971F9F" w:rsidRDefault="00450EB4" w:rsidP="00450EB4">
      <w:pPr>
        <w:rPr>
          <w:b/>
          <w:color w:val="0070C0"/>
          <w:sz w:val="24"/>
          <w:szCs w:val="24"/>
          <w:lang w:eastAsia="en-US"/>
        </w:rPr>
      </w:pPr>
    </w:p>
    <w:p w14:paraId="5A6570AD" w14:textId="77777777" w:rsidR="00450EB4" w:rsidRDefault="00450EB4"/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16"/>
        <w:gridCol w:w="4045"/>
        <w:gridCol w:w="4773"/>
      </w:tblGrid>
      <w:tr w:rsidR="003C6C02" w14:paraId="596B70E3" w14:textId="77777777" w:rsidTr="008B2B0B">
        <w:tc>
          <w:tcPr>
            <w:tcW w:w="816" w:type="dxa"/>
            <w:shd w:val="clear" w:color="auto" w:fill="CCFFCC"/>
          </w:tcPr>
          <w:p w14:paraId="00A0859A" w14:textId="77777777" w:rsidR="003C6C02" w:rsidRPr="00D220D7" w:rsidRDefault="00DB15F3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4045" w:type="dxa"/>
            <w:shd w:val="clear" w:color="auto" w:fill="CCFFCC"/>
          </w:tcPr>
          <w:p w14:paraId="293215E0" w14:textId="77777777" w:rsidR="00845023" w:rsidRPr="00DC52BA" w:rsidRDefault="00DB15F3" w:rsidP="00845023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 xml:space="preserve">Наименование на 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4773" w:type="dxa"/>
          </w:tcPr>
          <w:p w14:paraId="017DFD4F" w14:textId="696560AD" w:rsidR="003C6C02" w:rsidRPr="00823E64" w:rsidRDefault="00E5438D" w:rsidP="00B301AC">
            <w:pPr>
              <w:jc w:val="both"/>
              <w:rPr>
                <w:sz w:val="24"/>
                <w:szCs w:val="24"/>
              </w:rPr>
            </w:pPr>
            <w:r w:rsidRPr="00E5438D">
              <w:rPr>
                <w:sz w:val="24"/>
                <w:szCs w:val="24"/>
              </w:rPr>
              <w:t>Обучение за бенефициенти по ФУМИ</w:t>
            </w:r>
          </w:p>
        </w:tc>
      </w:tr>
      <w:tr w:rsidR="003C6C02" w14:paraId="659346E6" w14:textId="77777777" w:rsidTr="008B2B0B">
        <w:tc>
          <w:tcPr>
            <w:tcW w:w="816" w:type="dxa"/>
            <w:shd w:val="clear" w:color="auto" w:fill="CCFFCC"/>
          </w:tcPr>
          <w:p w14:paraId="09D6AAF8" w14:textId="77777777" w:rsidR="003C6C02" w:rsidRPr="00D220D7" w:rsidRDefault="00506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45" w:type="dxa"/>
            <w:shd w:val="clear" w:color="auto" w:fill="CCFFCC"/>
          </w:tcPr>
          <w:p w14:paraId="0B69A20C" w14:textId="22296764" w:rsidR="003C6C02" w:rsidRPr="00DC52BA" w:rsidRDefault="00DB15F3" w:rsidP="00E5438D">
            <w:pPr>
              <w:jc w:val="both"/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>Специфична цел</w:t>
            </w:r>
            <w:r w:rsidR="004C65C3" w:rsidRPr="00DC52B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73" w:type="dxa"/>
          </w:tcPr>
          <w:p w14:paraId="6E7A5171" w14:textId="365B1941" w:rsidR="003C6C02" w:rsidRPr="001B0DC0" w:rsidRDefault="00E5438D" w:rsidP="00E5438D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Съгласно ч</w:t>
            </w:r>
            <w:r w:rsidRPr="00E5438D">
              <w:rPr>
                <w:sz w:val="24"/>
                <w:szCs w:val="24"/>
              </w:rPr>
              <w:t>л. 36, Параграф 5 от Регламент (ЕС) №2021/1060</w:t>
            </w:r>
          </w:p>
        </w:tc>
      </w:tr>
      <w:tr w:rsidR="003C6C02" w14:paraId="2B6B2085" w14:textId="77777777" w:rsidTr="00986D13">
        <w:trPr>
          <w:trHeight w:val="434"/>
        </w:trPr>
        <w:tc>
          <w:tcPr>
            <w:tcW w:w="816" w:type="dxa"/>
            <w:shd w:val="clear" w:color="auto" w:fill="CCFFCC"/>
          </w:tcPr>
          <w:p w14:paraId="5E13C04B" w14:textId="77777777" w:rsidR="003C6C02" w:rsidRPr="00D220D7" w:rsidRDefault="00506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45" w:type="dxa"/>
            <w:shd w:val="clear" w:color="auto" w:fill="CCFFCC"/>
          </w:tcPr>
          <w:p w14:paraId="36C4D5D0" w14:textId="6EC132C6" w:rsidR="00B51F4D" w:rsidRDefault="00356A40" w:rsidP="00402258">
            <w:r w:rsidRPr="00DC52BA">
              <w:rPr>
                <w:sz w:val="24"/>
                <w:szCs w:val="24"/>
              </w:rPr>
              <w:t xml:space="preserve">Цели на </w:t>
            </w:r>
            <w:r w:rsidR="00253D69">
              <w:rPr>
                <w:sz w:val="24"/>
                <w:szCs w:val="24"/>
              </w:rPr>
              <w:t>операцията</w:t>
            </w:r>
            <w:r w:rsidR="00795D53">
              <w:rPr>
                <w:sz w:val="24"/>
                <w:szCs w:val="24"/>
              </w:rPr>
              <w:t xml:space="preserve"> </w:t>
            </w:r>
            <w:r w:rsidR="00402258">
              <w:t xml:space="preserve"> </w:t>
            </w:r>
          </w:p>
          <w:p w14:paraId="384B5ADD" w14:textId="0FB7BEB1" w:rsidR="003C6C02" w:rsidRPr="00DC52BA" w:rsidRDefault="003C6C02" w:rsidP="002B06CA">
            <w:pPr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0DDB26C6" w14:textId="1B118147" w:rsidR="00991AA1" w:rsidRPr="007F3FAD" w:rsidRDefault="007F3FAD" w:rsidP="00CA7DB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Специфична цел Техническа помощ</w:t>
            </w:r>
          </w:p>
        </w:tc>
      </w:tr>
      <w:tr w:rsidR="00A75D53" w14:paraId="64E86A61" w14:textId="77777777" w:rsidTr="005B4774">
        <w:tc>
          <w:tcPr>
            <w:tcW w:w="816" w:type="dxa"/>
            <w:shd w:val="clear" w:color="auto" w:fill="CCFFCC"/>
          </w:tcPr>
          <w:p w14:paraId="47CB56B2" w14:textId="260BF392" w:rsidR="00A75D53" w:rsidRPr="00377CB3" w:rsidRDefault="00795D53">
            <w:pPr>
              <w:rPr>
                <w:sz w:val="24"/>
                <w:szCs w:val="24"/>
              </w:rPr>
            </w:pPr>
            <w:r w:rsidRPr="00377CB3">
              <w:rPr>
                <w:sz w:val="24"/>
                <w:szCs w:val="24"/>
                <w:lang w:val="en-US"/>
              </w:rPr>
              <w:t>4</w:t>
            </w:r>
            <w:r w:rsidR="001D445C" w:rsidRPr="00377CB3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EC9D656" w14:textId="77777777" w:rsidR="00A75D53" w:rsidRPr="00377CB3" w:rsidRDefault="00A75D53">
            <w:pPr>
              <w:rPr>
                <w:sz w:val="24"/>
                <w:szCs w:val="24"/>
              </w:rPr>
            </w:pPr>
            <w:r w:rsidRPr="00377CB3">
              <w:rPr>
                <w:sz w:val="24"/>
                <w:szCs w:val="24"/>
              </w:rPr>
              <w:t>С</w:t>
            </w:r>
            <w:r w:rsidR="001D445C" w:rsidRPr="00377CB3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4773" w:type="dxa"/>
          </w:tcPr>
          <w:p w14:paraId="5F088523" w14:textId="6D32866D" w:rsidR="00843A98" w:rsidRPr="00377CB3" w:rsidRDefault="00A75D53" w:rsidP="00764E79">
            <w:pPr>
              <w:jc w:val="both"/>
              <w:rPr>
                <w:sz w:val="24"/>
                <w:szCs w:val="24"/>
              </w:rPr>
            </w:pPr>
            <w:r w:rsidRPr="00377CB3">
              <w:rPr>
                <w:sz w:val="24"/>
                <w:szCs w:val="24"/>
              </w:rPr>
              <w:t>Бенефициентът трябва да извърши разходит</w:t>
            </w:r>
            <w:r w:rsidR="00436D52" w:rsidRPr="00377CB3">
              <w:rPr>
                <w:sz w:val="24"/>
                <w:szCs w:val="24"/>
              </w:rPr>
              <w:t>е за реализиране на дейностите</w:t>
            </w:r>
            <w:r w:rsidRPr="00377CB3">
              <w:rPr>
                <w:sz w:val="24"/>
                <w:szCs w:val="24"/>
              </w:rPr>
              <w:t>,</w:t>
            </w:r>
            <w:r w:rsidR="00436D52" w:rsidRPr="00377CB3">
              <w:rPr>
                <w:sz w:val="24"/>
                <w:szCs w:val="24"/>
              </w:rPr>
              <w:t xml:space="preserve"> съгласно </w:t>
            </w:r>
            <w:r w:rsidR="00FD5831" w:rsidRPr="00377CB3">
              <w:rPr>
                <w:sz w:val="24"/>
                <w:szCs w:val="24"/>
              </w:rPr>
              <w:t>Насоките</w:t>
            </w:r>
            <w:r w:rsidR="00436D52" w:rsidRPr="00377CB3">
              <w:rPr>
                <w:sz w:val="24"/>
                <w:szCs w:val="24"/>
              </w:rPr>
              <w:t xml:space="preserve"> за кандидатстване, както и</w:t>
            </w:r>
            <w:r w:rsidRPr="00377CB3">
              <w:rPr>
                <w:sz w:val="24"/>
                <w:szCs w:val="24"/>
              </w:rPr>
              <w:t xml:space="preserve"> в съответствие с чл.63, т.2 от Регламент (ЕС) 2021/1060 на Европейския парламент и на съвета от 24 юни 2021 година</w:t>
            </w:r>
            <w:r w:rsidR="00436D52" w:rsidRPr="00377CB3">
              <w:rPr>
                <w:sz w:val="24"/>
                <w:szCs w:val="24"/>
              </w:rPr>
              <w:t xml:space="preserve"> - между 01 януари 2021 </w:t>
            </w:r>
            <w:r w:rsidR="00764E79" w:rsidRPr="00377CB3">
              <w:rPr>
                <w:sz w:val="24"/>
                <w:szCs w:val="24"/>
              </w:rPr>
              <w:t>г. и 31 декември 2029 г.</w:t>
            </w:r>
          </w:p>
        </w:tc>
      </w:tr>
      <w:tr w:rsidR="003C6C02" w14:paraId="0F7005B2" w14:textId="77777777" w:rsidTr="00986D13">
        <w:tc>
          <w:tcPr>
            <w:tcW w:w="816" w:type="dxa"/>
            <w:shd w:val="clear" w:color="auto" w:fill="CCFFCC"/>
          </w:tcPr>
          <w:p w14:paraId="4345EB39" w14:textId="5822E6D1" w:rsidR="003C6C02" w:rsidRPr="00D220D7" w:rsidRDefault="00795D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6C5DB755" w14:textId="77777777" w:rsidR="003C6C02" w:rsidRPr="00DC52BA" w:rsidRDefault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4773" w:type="dxa"/>
          </w:tcPr>
          <w:p w14:paraId="2D96D80F" w14:textId="6E242C5D" w:rsidR="008536AB" w:rsidRPr="008536AB" w:rsidRDefault="008536AB" w:rsidP="008536AB">
            <w:pPr>
              <w:rPr>
                <w:sz w:val="24"/>
                <w:szCs w:val="24"/>
              </w:rPr>
            </w:pPr>
            <w:r w:rsidRPr="008536AB">
              <w:rPr>
                <w:sz w:val="24"/>
                <w:szCs w:val="24"/>
              </w:rPr>
              <w:t xml:space="preserve">Република България и/или други държави членки от ЕС </w:t>
            </w:r>
          </w:p>
          <w:p w14:paraId="624F189C" w14:textId="45D593E0" w:rsidR="00690186" w:rsidRDefault="00690186" w:rsidP="001B0DC0"/>
        </w:tc>
      </w:tr>
      <w:tr w:rsidR="001C67AC" w14:paraId="40035F1C" w14:textId="77777777" w:rsidTr="00502638">
        <w:tc>
          <w:tcPr>
            <w:tcW w:w="816" w:type="dxa"/>
            <w:shd w:val="clear" w:color="auto" w:fill="CCFFCC"/>
          </w:tcPr>
          <w:p w14:paraId="57973C27" w14:textId="257AAF8C" w:rsidR="001C67AC" w:rsidRPr="00D220D7" w:rsidRDefault="00795D53" w:rsidP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FEB90BD" w14:textId="77777777" w:rsidR="001C67AC" w:rsidRPr="009110AF" w:rsidRDefault="0077368D" w:rsidP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4773" w:type="dxa"/>
          </w:tcPr>
          <w:p w14:paraId="6B1C8411" w14:textId="77777777" w:rsidR="00DE1145" w:rsidRDefault="00BB2631" w:rsidP="00436D52">
            <w:pPr>
              <w:jc w:val="both"/>
            </w:pPr>
            <w:r w:rsidRPr="00CA7DBE">
              <w:rPr>
                <w:sz w:val="24"/>
                <w:szCs w:val="24"/>
              </w:rPr>
              <w:t>Процедура чрез директно предоставяне на БФП, съгл.</w:t>
            </w:r>
            <w:r w:rsidR="007F6A0D" w:rsidRPr="00CA7DBE">
              <w:rPr>
                <w:sz w:val="24"/>
                <w:szCs w:val="24"/>
              </w:rPr>
              <w:t>чл.25, ал.</w:t>
            </w:r>
            <w:r w:rsidR="00AB115F" w:rsidRPr="00CA7DBE">
              <w:rPr>
                <w:sz w:val="24"/>
                <w:szCs w:val="24"/>
              </w:rPr>
              <w:t>1,</w:t>
            </w:r>
            <w:r w:rsidR="003E2304" w:rsidRPr="00CA7DBE">
              <w:rPr>
                <w:sz w:val="24"/>
                <w:szCs w:val="24"/>
              </w:rPr>
              <w:t xml:space="preserve"> </w:t>
            </w:r>
            <w:r w:rsidR="00AB115F" w:rsidRPr="00CA7DBE">
              <w:rPr>
                <w:sz w:val="24"/>
                <w:szCs w:val="24"/>
              </w:rPr>
              <w:t>т.2 от Закона за управление на средствата от европейските фондове при споделено управление</w:t>
            </w:r>
            <w:r w:rsidR="00A67002" w:rsidRPr="00CA7DBE">
              <w:rPr>
                <w:sz w:val="24"/>
                <w:szCs w:val="24"/>
              </w:rPr>
              <w:t xml:space="preserve"> (ЗУСЕФСУ).</w:t>
            </w:r>
          </w:p>
        </w:tc>
      </w:tr>
      <w:tr w:rsidR="001C67AC" w14:paraId="0B13D7B8" w14:textId="77777777" w:rsidTr="00502638">
        <w:tc>
          <w:tcPr>
            <w:tcW w:w="816" w:type="dxa"/>
            <w:shd w:val="clear" w:color="auto" w:fill="CCFFCC"/>
          </w:tcPr>
          <w:p w14:paraId="5C649468" w14:textId="5F5B5BE6" w:rsidR="001C67AC" w:rsidRPr="00D220D7" w:rsidRDefault="00795D53" w:rsidP="00F4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199E2E74" w14:textId="68979D8C" w:rsidR="001C67AC" w:rsidRPr="009110AF" w:rsidRDefault="001C67AC" w:rsidP="003C556D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 xml:space="preserve">Бюджет до (в </w:t>
            </w:r>
            <w:r w:rsidR="003C556D">
              <w:rPr>
                <w:sz w:val="24"/>
                <w:szCs w:val="24"/>
              </w:rPr>
              <w:t>лева</w:t>
            </w:r>
            <w:r w:rsidRPr="009110AF">
              <w:rPr>
                <w:sz w:val="24"/>
                <w:szCs w:val="24"/>
              </w:rPr>
              <w:t>)</w:t>
            </w:r>
          </w:p>
        </w:tc>
        <w:tc>
          <w:tcPr>
            <w:tcW w:w="4773" w:type="dxa"/>
          </w:tcPr>
          <w:p w14:paraId="24CDED43" w14:textId="451DB8ED" w:rsidR="00BB2631" w:rsidRPr="00475C21" w:rsidRDefault="00A40EC9" w:rsidP="0050608F">
            <w:pPr>
              <w:jc w:val="both"/>
              <w:rPr>
                <w:sz w:val="24"/>
                <w:szCs w:val="24"/>
              </w:rPr>
            </w:pPr>
            <w:r w:rsidRPr="00A40EC9">
              <w:rPr>
                <w:sz w:val="24"/>
                <w:szCs w:val="24"/>
              </w:rPr>
              <w:t>469</w:t>
            </w:r>
            <w:r w:rsidR="003C556D">
              <w:rPr>
                <w:sz w:val="24"/>
                <w:szCs w:val="24"/>
              </w:rPr>
              <w:t xml:space="preserve"> </w:t>
            </w:r>
            <w:r w:rsidRPr="00A40EC9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 xml:space="preserve"> </w:t>
            </w:r>
            <w:r w:rsidR="0048742B">
              <w:rPr>
                <w:sz w:val="24"/>
                <w:szCs w:val="24"/>
              </w:rPr>
              <w:t>лв. (</w:t>
            </w:r>
            <w:r>
              <w:rPr>
                <w:sz w:val="24"/>
                <w:szCs w:val="24"/>
              </w:rPr>
              <w:t>240</w:t>
            </w:r>
            <w:r w:rsidR="00B301AC">
              <w:rPr>
                <w:sz w:val="24"/>
                <w:szCs w:val="24"/>
              </w:rPr>
              <w:t xml:space="preserve"> 000</w:t>
            </w:r>
            <w:r w:rsidR="008536AB">
              <w:rPr>
                <w:sz w:val="24"/>
                <w:szCs w:val="24"/>
                <w:lang w:val="en-US"/>
              </w:rPr>
              <w:t xml:space="preserve"> </w:t>
            </w:r>
            <w:r w:rsidR="005650D3" w:rsidRPr="00475C21">
              <w:rPr>
                <w:sz w:val="24"/>
                <w:szCs w:val="24"/>
              </w:rPr>
              <w:t>евро</w:t>
            </w:r>
            <w:r w:rsidR="0048742B">
              <w:rPr>
                <w:sz w:val="24"/>
                <w:szCs w:val="24"/>
              </w:rPr>
              <w:t>)</w:t>
            </w:r>
            <w:r w:rsidR="005650D3" w:rsidRPr="00475C21">
              <w:rPr>
                <w:sz w:val="24"/>
                <w:szCs w:val="24"/>
              </w:rPr>
              <w:t xml:space="preserve"> с включен ДДС.</w:t>
            </w:r>
          </w:p>
        </w:tc>
      </w:tr>
      <w:tr w:rsidR="001C530D" w14:paraId="2854735F" w14:textId="77777777" w:rsidTr="00986D13">
        <w:tc>
          <w:tcPr>
            <w:tcW w:w="816" w:type="dxa"/>
            <w:shd w:val="clear" w:color="auto" w:fill="CCFFCC"/>
          </w:tcPr>
          <w:p w14:paraId="1347600C" w14:textId="55A837C3" w:rsidR="001C530D" w:rsidRPr="00475C21" w:rsidRDefault="00795D53" w:rsidP="001C67A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43C7AA9" w14:textId="33A7F39C" w:rsidR="001C530D" w:rsidRDefault="00EA49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Разпределение на бюджета по</w:t>
            </w:r>
            <w:r w:rsidR="00CD294A">
              <w:rPr>
                <w:sz w:val="24"/>
                <w:szCs w:val="24"/>
              </w:rPr>
              <w:t xml:space="preserve"> видове</w:t>
            </w:r>
            <w:r>
              <w:rPr>
                <w:sz w:val="24"/>
                <w:szCs w:val="24"/>
              </w:rPr>
              <w:t xml:space="preserve"> интервенции.</w:t>
            </w:r>
          </w:p>
          <w:p w14:paraId="0F3A781E" w14:textId="77777777" w:rsidR="00EA492B" w:rsidRPr="00EA492B" w:rsidRDefault="00EA49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5D9B1C2C" w14:textId="0C8CA04B" w:rsidR="00630CD5" w:rsidRDefault="0014747B" w:rsidP="00630CD5">
            <w:pPr>
              <w:pStyle w:val="Default"/>
              <w:jc w:val="both"/>
            </w:pPr>
            <w:r>
              <w:t xml:space="preserve">Съгласно Приложение </w:t>
            </w:r>
            <w:r>
              <w:rPr>
                <w:lang w:val="en-US"/>
              </w:rPr>
              <w:t xml:space="preserve">VI </w:t>
            </w:r>
            <w:r>
              <w:t>към Регламент (ЕС) 2021/114</w:t>
            </w:r>
            <w:r w:rsidR="00CD294A">
              <w:t>7</w:t>
            </w:r>
            <w:r>
              <w:t xml:space="preserve"> на Европейския парламент и на Съвета от 7 юли 2021 година за създаване на фонд „</w:t>
            </w:r>
            <w:r w:rsidR="00CD294A">
              <w:t>Убежище, миграция и интеграция“</w:t>
            </w:r>
            <w:r w:rsidR="00A655BF">
              <w:t xml:space="preserve"> и </w:t>
            </w:r>
            <w:r w:rsidR="00304795">
              <w:t>П</w:t>
            </w:r>
            <w:r w:rsidR="00A655BF">
              <w:t>рограмата по ФУМИ</w:t>
            </w:r>
            <w:r w:rsidR="00764E79">
              <w:rPr>
                <w:lang w:val="en-US"/>
              </w:rPr>
              <w:t>:</w:t>
            </w:r>
            <w:r w:rsidR="00CD294A">
              <w:t xml:space="preserve"> </w:t>
            </w:r>
          </w:p>
          <w:p w14:paraId="511EDEC1" w14:textId="6C25525F" w:rsidR="00B301AC" w:rsidRPr="0014747B" w:rsidDel="006C73E4" w:rsidRDefault="00B301AC" w:rsidP="0050608F">
            <w:pPr>
              <w:pStyle w:val="Default"/>
              <w:jc w:val="both"/>
            </w:pPr>
            <w:r>
              <w:t>- 00</w:t>
            </w:r>
            <w:r w:rsidR="00A40EC9">
              <w:t>4</w:t>
            </w:r>
            <w:r>
              <w:t xml:space="preserve"> </w:t>
            </w:r>
            <w:r w:rsidR="00A40EC9">
              <w:t>Изграждане на капацитет</w:t>
            </w:r>
            <w:r>
              <w:t xml:space="preserve"> - </w:t>
            </w:r>
            <w:r w:rsidR="00A40EC9" w:rsidRPr="00A40EC9">
              <w:t>469 3</w:t>
            </w:r>
            <w:r w:rsidR="00A40EC9">
              <w:t>92</w:t>
            </w:r>
            <w:r>
              <w:t xml:space="preserve"> лв. </w:t>
            </w:r>
          </w:p>
        </w:tc>
      </w:tr>
      <w:tr w:rsidR="001C67AC" w14:paraId="52922270" w14:textId="77777777" w:rsidTr="007F775D">
        <w:tc>
          <w:tcPr>
            <w:tcW w:w="816" w:type="dxa"/>
            <w:shd w:val="clear" w:color="auto" w:fill="CCFFCC"/>
          </w:tcPr>
          <w:p w14:paraId="4ADAD482" w14:textId="07A2437D" w:rsidR="001C67AC" w:rsidRPr="00475C21" w:rsidRDefault="00795D53" w:rsidP="0040287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81766A1" w14:textId="77777777" w:rsidR="00963019" w:rsidRPr="00475C21" w:rsidRDefault="00963019" w:rsidP="00475C21">
            <w:pPr>
              <w:jc w:val="both"/>
              <w:rPr>
                <w:i/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>(добавя се в случай на необходимост, произтичаща от спецификата на процедурата)</w:t>
            </w:r>
            <w:r w:rsidR="006C73E4" w:rsidRPr="00475C21">
              <w:rPr>
                <w:i/>
                <w:sz w:val="24"/>
                <w:szCs w:val="24"/>
              </w:rPr>
              <w:t>.</w:t>
            </w:r>
          </w:p>
          <w:p w14:paraId="6D62E66E" w14:textId="77777777" w:rsidR="001C67AC" w:rsidRPr="00545818" w:rsidRDefault="001C67AC" w:rsidP="00FE40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062EF5A3" w14:textId="30BF8160" w:rsidR="00425EDF" w:rsidRDefault="00FE40CB" w:rsidP="00764E79">
            <w:pPr>
              <w:jc w:val="both"/>
            </w:pPr>
            <w:r w:rsidRPr="00630CD5">
              <w:rPr>
                <w:sz w:val="24"/>
                <w:szCs w:val="24"/>
              </w:rPr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 кандидатстване от бенефициента, съгл.</w:t>
            </w:r>
            <w:r w:rsidR="008536AB">
              <w:rPr>
                <w:sz w:val="24"/>
                <w:szCs w:val="24"/>
                <w:lang w:val="en-US"/>
              </w:rPr>
              <w:t xml:space="preserve"> </w:t>
            </w:r>
            <w:r w:rsidRPr="00630CD5">
              <w:rPr>
                <w:sz w:val="24"/>
                <w:szCs w:val="24"/>
              </w:rPr>
              <w:t>чл.</w:t>
            </w:r>
            <w:r w:rsidR="008536AB">
              <w:rPr>
                <w:sz w:val="24"/>
                <w:szCs w:val="24"/>
                <w:lang w:val="en-US"/>
              </w:rPr>
              <w:t xml:space="preserve"> </w:t>
            </w:r>
            <w:r w:rsidRPr="00630CD5">
              <w:rPr>
                <w:sz w:val="24"/>
                <w:szCs w:val="24"/>
              </w:rPr>
              <w:t>57 от ЗУСЕФСУ.</w:t>
            </w:r>
          </w:p>
        </w:tc>
      </w:tr>
      <w:tr w:rsidR="001C67AC" w14:paraId="2FC977DC" w14:textId="77777777" w:rsidTr="007F775D">
        <w:tc>
          <w:tcPr>
            <w:tcW w:w="816" w:type="dxa"/>
            <w:shd w:val="clear" w:color="auto" w:fill="CCFFCC"/>
          </w:tcPr>
          <w:p w14:paraId="4B4013AE" w14:textId="01141419" w:rsidR="001C67AC" w:rsidRPr="00AE71DC" w:rsidRDefault="00AE71DC" w:rsidP="00795D53">
            <w:pPr>
              <w:rPr>
                <w:sz w:val="24"/>
                <w:szCs w:val="24"/>
              </w:rPr>
            </w:pPr>
            <w:r w:rsidRPr="00AE71DC">
              <w:rPr>
                <w:sz w:val="24"/>
                <w:szCs w:val="24"/>
              </w:rPr>
              <w:t>1</w:t>
            </w:r>
            <w:r w:rsidR="00795D53">
              <w:rPr>
                <w:sz w:val="24"/>
                <w:szCs w:val="24"/>
              </w:rPr>
              <w:t>0</w:t>
            </w:r>
            <w:r w:rsidRPr="00AE71D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43FD0C0" w14:textId="77777777" w:rsidR="001C67AC" w:rsidRDefault="00B74752" w:rsidP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3E18710B" w14:textId="77777777" w:rsidR="00E23D2D" w:rsidRPr="002C6A4C" w:rsidRDefault="00F237E7" w:rsidP="00F237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(Съгласно ИГРП)</w:t>
            </w:r>
          </w:p>
        </w:tc>
        <w:tc>
          <w:tcPr>
            <w:tcW w:w="4773" w:type="dxa"/>
          </w:tcPr>
          <w:p w14:paraId="2B9158F3" w14:textId="307C9639" w:rsidR="00E5438D" w:rsidRPr="00E5438D" w:rsidRDefault="00E5438D" w:rsidP="00E5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Държавна агенция за бежанците</w:t>
            </w:r>
            <w:r w:rsidRPr="00E5438D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дирекция</w:t>
            </w:r>
            <w:r w:rsidRPr="00E5438D">
              <w:rPr>
                <w:sz w:val="24"/>
                <w:szCs w:val="24"/>
                <w:lang w:val="en-US"/>
              </w:rPr>
              <w:t xml:space="preserve"> </w:t>
            </w:r>
            <w:r w:rsidRPr="00E5438D">
              <w:rPr>
                <w:sz w:val="24"/>
                <w:szCs w:val="24"/>
                <w:lang w:val="en-US"/>
              </w:rPr>
              <w:lastRenderedPageBreak/>
              <w:t>„</w:t>
            </w:r>
            <w:r>
              <w:rPr>
                <w:sz w:val="24"/>
                <w:szCs w:val="24"/>
              </w:rPr>
              <w:t>Миграция</w:t>
            </w:r>
            <w:r w:rsidRPr="00E5438D">
              <w:rPr>
                <w:sz w:val="24"/>
                <w:szCs w:val="24"/>
                <w:lang w:val="en-US"/>
              </w:rPr>
              <w:t>“</w:t>
            </w:r>
            <w:r>
              <w:rPr>
                <w:sz w:val="24"/>
                <w:szCs w:val="24"/>
              </w:rPr>
              <w:t>-МВР</w:t>
            </w:r>
            <w:r w:rsidRPr="00E5438D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ИА „Главна инспекция по труда“</w:t>
            </w:r>
            <w:r w:rsidRPr="00E5438D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община</w:t>
            </w:r>
            <w:r w:rsidRPr="00E5438D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Бургас</w:t>
            </w:r>
            <w:r w:rsidRPr="00E5438D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Район Красно село</w:t>
            </w:r>
            <w:r w:rsidRPr="00E5438D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Район Средец</w:t>
            </w:r>
            <w:r w:rsidRPr="00E5438D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Район Красна поляна</w:t>
            </w:r>
          </w:p>
          <w:p w14:paraId="4AB57EAC" w14:textId="2629EBF0" w:rsidR="001C67AC" w:rsidRPr="00630CD5" w:rsidRDefault="001C67AC" w:rsidP="00E5438D">
            <w:pPr>
              <w:rPr>
                <w:sz w:val="24"/>
                <w:szCs w:val="24"/>
                <w:lang w:val="en-US"/>
              </w:rPr>
            </w:pPr>
          </w:p>
        </w:tc>
      </w:tr>
      <w:tr w:rsidR="001C67AC" w14:paraId="76D119CD" w14:textId="77777777" w:rsidTr="00986D13">
        <w:tc>
          <w:tcPr>
            <w:tcW w:w="816" w:type="dxa"/>
            <w:shd w:val="clear" w:color="auto" w:fill="CCFFCC"/>
          </w:tcPr>
          <w:p w14:paraId="5F07F18F" w14:textId="11691D17" w:rsidR="001C67AC" w:rsidRPr="00480C3D" w:rsidRDefault="00FA7D9F" w:rsidP="00795D53">
            <w:pPr>
              <w:rPr>
                <w:sz w:val="24"/>
                <w:szCs w:val="24"/>
                <w:lang w:val="en-US"/>
              </w:rPr>
            </w:pPr>
            <w:r w:rsidRPr="00480C3D">
              <w:rPr>
                <w:sz w:val="24"/>
                <w:szCs w:val="24"/>
              </w:rPr>
              <w:lastRenderedPageBreak/>
              <w:t>1</w:t>
            </w:r>
            <w:r w:rsidR="00795D53" w:rsidRPr="00480C3D">
              <w:rPr>
                <w:sz w:val="24"/>
                <w:szCs w:val="24"/>
              </w:rPr>
              <w:t>1</w:t>
            </w:r>
            <w:r w:rsidR="00F411F7" w:rsidRPr="00480C3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ECAF575" w14:textId="77777777" w:rsidR="001C67AC" w:rsidRPr="00480C3D" w:rsidRDefault="00D220D7" w:rsidP="001C67AC">
            <w:pPr>
              <w:rPr>
                <w:sz w:val="24"/>
                <w:szCs w:val="24"/>
              </w:rPr>
            </w:pPr>
            <w:r w:rsidRPr="00480C3D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4773" w:type="dxa"/>
          </w:tcPr>
          <w:p w14:paraId="5B3762AB" w14:textId="596213E1" w:rsidR="0006751E" w:rsidRPr="00480C3D" w:rsidRDefault="00377CB3" w:rsidP="00377CB3">
            <w:pPr>
              <w:rPr>
                <w:sz w:val="24"/>
                <w:szCs w:val="24"/>
              </w:rPr>
            </w:pPr>
            <w:r w:rsidRPr="00480C3D">
              <w:rPr>
                <w:sz w:val="24"/>
                <w:szCs w:val="24"/>
              </w:rPr>
              <w:t xml:space="preserve">Съгласно чл. 36, Параграф </w:t>
            </w:r>
            <w:r w:rsidRPr="00480C3D">
              <w:rPr>
                <w:sz w:val="24"/>
                <w:szCs w:val="24"/>
                <w:lang w:val="en-US"/>
              </w:rPr>
              <w:t>1</w:t>
            </w:r>
            <w:r w:rsidRPr="00480C3D">
              <w:rPr>
                <w:sz w:val="24"/>
                <w:szCs w:val="24"/>
              </w:rPr>
              <w:t xml:space="preserve"> от Регламент (ЕС) №2021/1060</w:t>
            </w:r>
            <w:r w:rsidRPr="00480C3D">
              <w:rPr>
                <w:sz w:val="24"/>
                <w:szCs w:val="24"/>
                <w:lang w:val="en-US"/>
              </w:rPr>
              <w:t xml:space="preserve"> -</w:t>
            </w:r>
            <w:r w:rsidRPr="00480C3D">
              <w:rPr>
                <w:sz w:val="24"/>
                <w:szCs w:val="24"/>
              </w:rPr>
              <w:t xml:space="preserve"> за изграждането на капацитет на партньорите, посочени в член 8, параграф 1</w:t>
            </w:r>
          </w:p>
        </w:tc>
      </w:tr>
      <w:tr w:rsidR="00010217" w14:paraId="4F86330E" w14:textId="77777777" w:rsidTr="00986D13">
        <w:tc>
          <w:tcPr>
            <w:tcW w:w="816" w:type="dxa"/>
            <w:shd w:val="clear" w:color="auto" w:fill="CCFFCC"/>
          </w:tcPr>
          <w:p w14:paraId="4ED7CBF3" w14:textId="369BD1B0" w:rsidR="00010217" w:rsidRPr="00B35716" w:rsidRDefault="001D2E17" w:rsidP="001D2E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2</w:t>
            </w:r>
            <w:r w:rsidR="00010217"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7B81A7E" w14:textId="7D145477" w:rsidR="00010217" w:rsidRPr="0073740C" w:rsidRDefault="00010217" w:rsidP="00010217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Показатели за краен продукт, свързани със Специфичната цел, посочена</w:t>
            </w:r>
            <w:r>
              <w:rPr>
                <w:sz w:val="24"/>
                <w:szCs w:val="24"/>
              </w:rPr>
              <w:t xml:space="preserve"> в член 3, параграф 2, буква </w:t>
            </w:r>
            <w:r w:rsidRPr="00630CD5">
              <w:rPr>
                <w:sz w:val="24"/>
                <w:szCs w:val="24"/>
              </w:rPr>
              <w:t>а)</w:t>
            </w:r>
            <w:r>
              <w:rPr>
                <w:sz w:val="24"/>
                <w:szCs w:val="24"/>
              </w:rPr>
              <w:t xml:space="preserve"> </w:t>
            </w:r>
            <w:r w:rsidRPr="0073740C"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</w:rPr>
              <w:t>7</w:t>
            </w:r>
            <w:r w:rsidRPr="0073740C">
              <w:rPr>
                <w:sz w:val="24"/>
                <w:szCs w:val="24"/>
              </w:rPr>
              <w:t xml:space="preserve"> от 7 юли 2021 година.</w:t>
            </w:r>
            <w:r w:rsidRPr="0073740C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7CDD3F38" w14:textId="77777777" w:rsidR="00010217" w:rsidRDefault="00010217" w:rsidP="00010217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7DF07A85" w14:textId="2B2703FC" w:rsidR="00010217" w:rsidRPr="00780605" w:rsidRDefault="00010217" w:rsidP="00764E79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Съгласно Приложение VIII 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 w:rsidRPr="0073740C">
              <w:rPr>
                <w:sz w:val="24"/>
                <w:szCs w:val="24"/>
              </w:rPr>
              <w:t xml:space="preserve"> на Европейския парламент и на Съвета от 7 юли 2021 година за създаване на фонд „</w:t>
            </w:r>
            <w:r>
              <w:rPr>
                <w:sz w:val="24"/>
                <w:szCs w:val="24"/>
              </w:rPr>
              <w:t>Убежище, миграция и интеграция</w:t>
            </w:r>
            <w:r w:rsidRPr="0073740C">
              <w:rPr>
                <w:sz w:val="24"/>
                <w:szCs w:val="24"/>
              </w:rPr>
              <w:t>“</w:t>
            </w:r>
          </w:p>
        </w:tc>
        <w:tc>
          <w:tcPr>
            <w:tcW w:w="4773" w:type="dxa"/>
          </w:tcPr>
          <w:p w14:paraId="4A919ECE" w14:textId="75151367" w:rsidR="00010217" w:rsidRPr="00E96514" w:rsidRDefault="00A40EC9" w:rsidP="00010217">
            <w:pPr>
              <w:jc w:val="both"/>
              <w:rPr>
                <w:sz w:val="24"/>
                <w:szCs w:val="24"/>
                <w:lang w:val="en-US"/>
              </w:rPr>
            </w:pPr>
            <w:r w:rsidRPr="00E96514">
              <w:rPr>
                <w:sz w:val="24"/>
                <w:szCs w:val="24"/>
              </w:rPr>
              <w:t>Неприложимо</w:t>
            </w:r>
          </w:p>
        </w:tc>
      </w:tr>
      <w:tr w:rsidR="00010217" w14:paraId="3BD92B22" w14:textId="77777777" w:rsidTr="00986D13">
        <w:tc>
          <w:tcPr>
            <w:tcW w:w="816" w:type="dxa"/>
            <w:shd w:val="clear" w:color="auto" w:fill="CCFFCC"/>
          </w:tcPr>
          <w:p w14:paraId="6A618157" w14:textId="1BCD8DD4" w:rsidR="00010217" w:rsidRDefault="001D2E17" w:rsidP="001D2E17"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 w:rsidR="00010217"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2E4A7DB8" w14:textId="56FE4469" w:rsidR="00010217" w:rsidRDefault="00010217" w:rsidP="00764E79">
            <w:r>
              <w:rPr>
                <w:sz w:val="24"/>
                <w:szCs w:val="24"/>
              </w:rPr>
              <w:t>Показатели за резултат, свързани със Специфичната цел, посочена в член 3, параграф 2, буква а) 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от 7 юли 2021 година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773" w:type="dxa"/>
          </w:tcPr>
          <w:p w14:paraId="0C9F8A26" w14:textId="77777777" w:rsidR="00010217" w:rsidRPr="00E96514" w:rsidRDefault="00010217" w:rsidP="00010217">
            <w:pPr>
              <w:jc w:val="both"/>
              <w:rPr>
                <w:sz w:val="24"/>
                <w:szCs w:val="24"/>
              </w:rPr>
            </w:pPr>
          </w:p>
          <w:p w14:paraId="1D28A89C" w14:textId="58493C6A" w:rsidR="00010217" w:rsidRPr="00E96514" w:rsidRDefault="00010217" w:rsidP="00010217">
            <w:pPr>
              <w:jc w:val="both"/>
              <w:rPr>
                <w:sz w:val="24"/>
                <w:szCs w:val="24"/>
              </w:rPr>
            </w:pPr>
            <w:r w:rsidRPr="00E96514">
              <w:rPr>
                <w:sz w:val="24"/>
                <w:szCs w:val="24"/>
              </w:rPr>
              <w:t>Неприложимо</w:t>
            </w:r>
          </w:p>
        </w:tc>
      </w:tr>
      <w:tr w:rsidR="00010217" w14:paraId="7E4C3F24" w14:textId="77777777" w:rsidTr="00986D13">
        <w:tc>
          <w:tcPr>
            <w:tcW w:w="816" w:type="dxa"/>
            <w:shd w:val="clear" w:color="auto" w:fill="CCFFCC"/>
          </w:tcPr>
          <w:p w14:paraId="1558959D" w14:textId="37C6C546" w:rsidR="00010217" w:rsidRDefault="001D2E17" w:rsidP="001D2E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 w:rsidR="0001021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2C4FD586" w14:textId="48B36CDD" w:rsidR="00010217" w:rsidRPr="007C00D4" w:rsidDel="00176D3F" w:rsidRDefault="00010217" w:rsidP="001D0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Pr="007C00D4">
              <w:rPr>
                <w:sz w:val="24"/>
                <w:szCs w:val="24"/>
              </w:rPr>
              <w:t xml:space="preserve"> (целеви стойности).</w:t>
            </w:r>
          </w:p>
        </w:tc>
        <w:tc>
          <w:tcPr>
            <w:tcW w:w="4773" w:type="dxa"/>
          </w:tcPr>
          <w:p w14:paraId="0DBF487B" w14:textId="037CF66E" w:rsidR="00010217" w:rsidRPr="00E96514" w:rsidRDefault="001D0503" w:rsidP="00010217">
            <w:pPr>
              <w:rPr>
                <w:sz w:val="24"/>
                <w:szCs w:val="24"/>
              </w:rPr>
            </w:pPr>
            <w:r w:rsidRPr="00E96514">
              <w:rPr>
                <w:sz w:val="24"/>
                <w:szCs w:val="24"/>
              </w:rPr>
              <w:t>Съгласно Насоките за кандидатстване</w:t>
            </w:r>
          </w:p>
        </w:tc>
      </w:tr>
      <w:tr w:rsidR="00E96514" w14:paraId="6797D3DB" w14:textId="77777777" w:rsidTr="00986D13">
        <w:tc>
          <w:tcPr>
            <w:tcW w:w="816" w:type="dxa"/>
            <w:shd w:val="clear" w:color="auto" w:fill="CCFFCC"/>
          </w:tcPr>
          <w:p w14:paraId="44E139C3" w14:textId="5F8ADE4D" w:rsidR="00E96514" w:rsidRPr="00E96514" w:rsidRDefault="001D2E17" w:rsidP="001D2E17">
            <w:pPr>
              <w:rPr>
                <w:sz w:val="24"/>
                <w:szCs w:val="24"/>
              </w:rPr>
            </w:pPr>
            <w:r w:rsidRPr="00E9651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 w:rsidR="00E96514" w:rsidRPr="00E96514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0F71B64C" w14:textId="491ED402" w:rsidR="00E96514" w:rsidRPr="00E96514" w:rsidRDefault="00E96514" w:rsidP="00E96514">
            <w:pPr>
              <w:rPr>
                <w:sz w:val="24"/>
                <w:szCs w:val="24"/>
              </w:rPr>
            </w:pPr>
            <w:r w:rsidRPr="00E96514">
              <w:rPr>
                <w:sz w:val="24"/>
                <w:szCs w:val="24"/>
              </w:rPr>
              <w:t>Съответствие на операциите с Хартата на основните права на ЕС и Конвенцията на ООН за правата на хората с увреждания</w:t>
            </w:r>
          </w:p>
        </w:tc>
        <w:tc>
          <w:tcPr>
            <w:tcW w:w="4773" w:type="dxa"/>
          </w:tcPr>
          <w:p w14:paraId="186B4DE4" w14:textId="2B26DA7E" w:rsidR="00E96514" w:rsidRPr="00E96514" w:rsidRDefault="00E96514" w:rsidP="00E96514">
            <w:pPr>
              <w:rPr>
                <w:sz w:val="24"/>
                <w:szCs w:val="24"/>
              </w:rPr>
            </w:pPr>
            <w:r w:rsidRPr="00E96514">
              <w:rPr>
                <w:sz w:val="24"/>
                <w:szCs w:val="24"/>
              </w:rPr>
              <w:t>Операциите, предвидени в процедурата, следва да са в съответствие с Хартата на основните права на ЕС и Конвенцията на ООН за правата на хората с увреждания</w:t>
            </w:r>
          </w:p>
        </w:tc>
      </w:tr>
    </w:tbl>
    <w:p w14:paraId="4E1F4B94" w14:textId="77777777" w:rsidR="00981E7D" w:rsidRDefault="00981E7D"/>
    <w:sectPr w:rsidR="00981E7D" w:rsidSect="00A7794F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164243" w16cid:durableId="2703D311"/>
  <w16cid:commentId w16cid:paraId="4D69BAC1" w16cid:durableId="2703DB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4B521" w14:textId="77777777" w:rsidR="004C132C" w:rsidRDefault="004C132C" w:rsidP="000C584E">
      <w:r>
        <w:separator/>
      </w:r>
    </w:p>
  </w:endnote>
  <w:endnote w:type="continuationSeparator" w:id="0">
    <w:p w14:paraId="70E2B918" w14:textId="77777777" w:rsidR="004C132C" w:rsidRDefault="004C132C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DAF4B" w14:textId="77777777" w:rsidR="004C132C" w:rsidRDefault="004C132C" w:rsidP="000C584E">
      <w:r>
        <w:separator/>
      </w:r>
    </w:p>
  </w:footnote>
  <w:footnote w:type="continuationSeparator" w:id="0">
    <w:p w14:paraId="39607B23" w14:textId="77777777" w:rsidR="004C132C" w:rsidRDefault="004C132C" w:rsidP="000C584E">
      <w:r>
        <w:continuationSeparator/>
      </w:r>
    </w:p>
  </w:footnote>
  <w:footnote w:id="1">
    <w:p w14:paraId="662A1D7E" w14:textId="6B95356F" w:rsidR="00010217" w:rsidRDefault="00010217" w:rsidP="00CD294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04C9">
        <w:t xml:space="preserve">Посочват се междинните и целевите стойности.  Междинните цели следва да бъдат постигнати до края на 2024 г., а целевите стойности следва да бъдат постигнати до края на 2029 г., съгл. </w:t>
      </w:r>
      <w:r>
        <w:t>чл.16</w:t>
      </w:r>
      <w:r w:rsidRPr="005204C9">
        <w:t xml:space="preserve"> от Регламент (ЕС) 2021/1060 на Европейския парламент и на Съвета от 24 юни 2021 година</w:t>
      </w:r>
      <w:r>
        <w:t>.</w:t>
      </w:r>
    </w:p>
  </w:footnote>
  <w:footnote w:id="2">
    <w:p w14:paraId="78BA5565" w14:textId="77777777" w:rsidR="00010217" w:rsidRDefault="00010217" w:rsidP="009B3E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t>По отношение 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8F2B20"/>
    <w:multiLevelType w:val="hybridMultilevel"/>
    <w:tmpl w:val="D03C2DD4"/>
    <w:lvl w:ilvl="0" w:tplc="CD46A776">
      <w:start w:val="13"/>
      <w:numFmt w:val="bullet"/>
      <w:lvlText w:val="–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1207E"/>
    <w:multiLevelType w:val="hybridMultilevel"/>
    <w:tmpl w:val="866423B2"/>
    <w:lvl w:ilvl="0" w:tplc="B66E0FCC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5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0217"/>
    <w:rsid w:val="0001419D"/>
    <w:rsid w:val="000157A4"/>
    <w:rsid w:val="00017A5C"/>
    <w:rsid w:val="00022324"/>
    <w:rsid w:val="00022354"/>
    <w:rsid w:val="00024E9D"/>
    <w:rsid w:val="0003457A"/>
    <w:rsid w:val="000345FD"/>
    <w:rsid w:val="00036909"/>
    <w:rsid w:val="00040653"/>
    <w:rsid w:val="00041A14"/>
    <w:rsid w:val="0005235E"/>
    <w:rsid w:val="0005733E"/>
    <w:rsid w:val="0005753A"/>
    <w:rsid w:val="0006751E"/>
    <w:rsid w:val="000710EC"/>
    <w:rsid w:val="00072781"/>
    <w:rsid w:val="0007369D"/>
    <w:rsid w:val="00073E1B"/>
    <w:rsid w:val="00075044"/>
    <w:rsid w:val="000A14E3"/>
    <w:rsid w:val="000A1C20"/>
    <w:rsid w:val="000A5BBA"/>
    <w:rsid w:val="000B186C"/>
    <w:rsid w:val="000B28A3"/>
    <w:rsid w:val="000C44EB"/>
    <w:rsid w:val="000C584E"/>
    <w:rsid w:val="000E53E1"/>
    <w:rsid w:val="000E57AB"/>
    <w:rsid w:val="000F2874"/>
    <w:rsid w:val="000F3386"/>
    <w:rsid w:val="0010352D"/>
    <w:rsid w:val="001061C7"/>
    <w:rsid w:val="00122966"/>
    <w:rsid w:val="00126422"/>
    <w:rsid w:val="00132F07"/>
    <w:rsid w:val="0013575B"/>
    <w:rsid w:val="001369AA"/>
    <w:rsid w:val="00143332"/>
    <w:rsid w:val="0014590D"/>
    <w:rsid w:val="0014747B"/>
    <w:rsid w:val="00161E8C"/>
    <w:rsid w:val="0017202C"/>
    <w:rsid w:val="001752C9"/>
    <w:rsid w:val="00176D3F"/>
    <w:rsid w:val="00186F2E"/>
    <w:rsid w:val="001B0DC0"/>
    <w:rsid w:val="001B4F51"/>
    <w:rsid w:val="001C2070"/>
    <w:rsid w:val="001C530D"/>
    <w:rsid w:val="001C67AC"/>
    <w:rsid w:val="001D0503"/>
    <w:rsid w:val="001D1258"/>
    <w:rsid w:val="001D2E17"/>
    <w:rsid w:val="001D445C"/>
    <w:rsid w:val="001E35EA"/>
    <w:rsid w:val="001F04FA"/>
    <w:rsid w:val="001F13FA"/>
    <w:rsid w:val="0020019B"/>
    <w:rsid w:val="00211EB2"/>
    <w:rsid w:val="0021509D"/>
    <w:rsid w:val="00215339"/>
    <w:rsid w:val="00221AF9"/>
    <w:rsid w:val="002276CC"/>
    <w:rsid w:val="00230564"/>
    <w:rsid w:val="00233E89"/>
    <w:rsid w:val="00236204"/>
    <w:rsid w:val="002379F8"/>
    <w:rsid w:val="00237E4F"/>
    <w:rsid w:val="00241346"/>
    <w:rsid w:val="00245EC2"/>
    <w:rsid w:val="00253D69"/>
    <w:rsid w:val="00260AE8"/>
    <w:rsid w:val="0027001C"/>
    <w:rsid w:val="00272D6C"/>
    <w:rsid w:val="0029069A"/>
    <w:rsid w:val="002A41A5"/>
    <w:rsid w:val="002A6A42"/>
    <w:rsid w:val="002B06CA"/>
    <w:rsid w:val="002B45E1"/>
    <w:rsid w:val="002C6A4C"/>
    <w:rsid w:val="002D230E"/>
    <w:rsid w:val="002D2921"/>
    <w:rsid w:val="002E1FC7"/>
    <w:rsid w:val="002E7781"/>
    <w:rsid w:val="00304795"/>
    <w:rsid w:val="00305EF8"/>
    <w:rsid w:val="00306143"/>
    <w:rsid w:val="00313466"/>
    <w:rsid w:val="00317D46"/>
    <w:rsid w:val="0032312F"/>
    <w:rsid w:val="00330E39"/>
    <w:rsid w:val="00331FF8"/>
    <w:rsid w:val="00334025"/>
    <w:rsid w:val="003374FC"/>
    <w:rsid w:val="00340392"/>
    <w:rsid w:val="003424A0"/>
    <w:rsid w:val="0035671A"/>
    <w:rsid w:val="00356A40"/>
    <w:rsid w:val="00365C9E"/>
    <w:rsid w:val="003731CF"/>
    <w:rsid w:val="00377CB3"/>
    <w:rsid w:val="003875CD"/>
    <w:rsid w:val="003901F2"/>
    <w:rsid w:val="00392534"/>
    <w:rsid w:val="003930C5"/>
    <w:rsid w:val="003A2961"/>
    <w:rsid w:val="003A5404"/>
    <w:rsid w:val="003A6F82"/>
    <w:rsid w:val="003A7BD6"/>
    <w:rsid w:val="003B4942"/>
    <w:rsid w:val="003B51A0"/>
    <w:rsid w:val="003C159F"/>
    <w:rsid w:val="003C2792"/>
    <w:rsid w:val="003C556D"/>
    <w:rsid w:val="003C5B3B"/>
    <w:rsid w:val="003C6C02"/>
    <w:rsid w:val="003D15F6"/>
    <w:rsid w:val="003E2304"/>
    <w:rsid w:val="003E3C4E"/>
    <w:rsid w:val="003F6E99"/>
    <w:rsid w:val="003F70B9"/>
    <w:rsid w:val="00400864"/>
    <w:rsid w:val="00402258"/>
    <w:rsid w:val="0040287D"/>
    <w:rsid w:val="0040382D"/>
    <w:rsid w:val="00406A7B"/>
    <w:rsid w:val="00407672"/>
    <w:rsid w:val="00407842"/>
    <w:rsid w:val="00410631"/>
    <w:rsid w:val="004145B0"/>
    <w:rsid w:val="004167D1"/>
    <w:rsid w:val="0042072F"/>
    <w:rsid w:val="0042153D"/>
    <w:rsid w:val="00421756"/>
    <w:rsid w:val="00425EDF"/>
    <w:rsid w:val="004334FF"/>
    <w:rsid w:val="00436D52"/>
    <w:rsid w:val="0044306D"/>
    <w:rsid w:val="00450E0F"/>
    <w:rsid w:val="00450EB4"/>
    <w:rsid w:val="0045478B"/>
    <w:rsid w:val="00457EE9"/>
    <w:rsid w:val="00466AF6"/>
    <w:rsid w:val="004707BF"/>
    <w:rsid w:val="00473FDD"/>
    <w:rsid w:val="00475C21"/>
    <w:rsid w:val="00480C3D"/>
    <w:rsid w:val="004824E7"/>
    <w:rsid w:val="00484B76"/>
    <w:rsid w:val="0048742B"/>
    <w:rsid w:val="004A1819"/>
    <w:rsid w:val="004C132C"/>
    <w:rsid w:val="004C2CBC"/>
    <w:rsid w:val="004C6486"/>
    <w:rsid w:val="004C65C3"/>
    <w:rsid w:val="004D23A1"/>
    <w:rsid w:val="004D4B1B"/>
    <w:rsid w:val="004D4F81"/>
    <w:rsid w:val="004F1340"/>
    <w:rsid w:val="005017C8"/>
    <w:rsid w:val="00502638"/>
    <w:rsid w:val="0050601D"/>
    <w:rsid w:val="0050608F"/>
    <w:rsid w:val="00510936"/>
    <w:rsid w:val="00514810"/>
    <w:rsid w:val="005204C9"/>
    <w:rsid w:val="0052613E"/>
    <w:rsid w:val="0053459D"/>
    <w:rsid w:val="005354F0"/>
    <w:rsid w:val="00535B26"/>
    <w:rsid w:val="00542940"/>
    <w:rsid w:val="005449CC"/>
    <w:rsid w:val="00545818"/>
    <w:rsid w:val="005650D3"/>
    <w:rsid w:val="00567807"/>
    <w:rsid w:val="00592A2C"/>
    <w:rsid w:val="0059377A"/>
    <w:rsid w:val="005963E7"/>
    <w:rsid w:val="005B4774"/>
    <w:rsid w:val="005B55EF"/>
    <w:rsid w:val="005B782E"/>
    <w:rsid w:val="005C21D5"/>
    <w:rsid w:val="005C31F1"/>
    <w:rsid w:val="005C4B04"/>
    <w:rsid w:val="005C597A"/>
    <w:rsid w:val="005D5FB5"/>
    <w:rsid w:val="005F7404"/>
    <w:rsid w:val="006071D4"/>
    <w:rsid w:val="0061216E"/>
    <w:rsid w:val="00626646"/>
    <w:rsid w:val="00630CD5"/>
    <w:rsid w:val="00640705"/>
    <w:rsid w:val="006513BF"/>
    <w:rsid w:val="00655A72"/>
    <w:rsid w:val="0067170A"/>
    <w:rsid w:val="006717D1"/>
    <w:rsid w:val="00680964"/>
    <w:rsid w:val="006840CA"/>
    <w:rsid w:val="00686294"/>
    <w:rsid w:val="00687DBD"/>
    <w:rsid w:val="00690186"/>
    <w:rsid w:val="006901E2"/>
    <w:rsid w:val="00695226"/>
    <w:rsid w:val="006B5EB9"/>
    <w:rsid w:val="006C73E4"/>
    <w:rsid w:val="006D3381"/>
    <w:rsid w:val="006E44F9"/>
    <w:rsid w:val="00707B77"/>
    <w:rsid w:val="007228A7"/>
    <w:rsid w:val="00724F15"/>
    <w:rsid w:val="00727BA7"/>
    <w:rsid w:val="0073740C"/>
    <w:rsid w:val="007413A6"/>
    <w:rsid w:val="00743CA6"/>
    <w:rsid w:val="00752384"/>
    <w:rsid w:val="00764E79"/>
    <w:rsid w:val="0076716F"/>
    <w:rsid w:val="0077334D"/>
    <w:rsid w:val="0077368D"/>
    <w:rsid w:val="00780605"/>
    <w:rsid w:val="0079107D"/>
    <w:rsid w:val="007915CC"/>
    <w:rsid w:val="00794D56"/>
    <w:rsid w:val="00795D53"/>
    <w:rsid w:val="00796DA6"/>
    <w:rsid w:val="007A5714"/>
    <w:rsid w:val="007B7FB9"/>
    <w:rsid w:val="007C00D4"/>
    <w:rsid w:val="007D4489"/>
    <w:rsid w:val="007E0AD2"/>
    <w:rsid w:val="007E3946"/>
    <w:rsid w:val="007E634C"/>
    <w:rsid w:val="007F1283"/>
    <w:rsid w:val="007F3FAD"/>
    <w:rsid w:val="007F6A0D"/>
    <w:rsid w:val="007F775D"/>
    <w:rsid w:val="00802CB2"/>
    <w:rsid w:val="00804374"/>
    <w:rsid w:val="00806ADB"/>
    <w:rsid w:val="008071B9"/>
    <w:rsid w:val="00821AA1"/>
    <w:rsid w:val="00822EFA"/>
    <w:rsid w:val="00823E64"/>
    <w:rsid w:val="00837F52"/>
    <w:rsid w:val="00843A98"/>
    <w:rsid w:val="00845023"/>
    <w:rsid w:val="0085248D"/>
    <w:rsid w:val="008536AB"/>
    <w:rsid w:val="00853F77"/>
    <w:rsid w:val="00870C14"/>
    <w:rsid w:val="00874A25"/>
    <w:rsid w:val="00875985"/>
    <w:rsid w:val="00875BEB"/>
    <w:rsid w:val="00881104"/>
    <w:rsid w:val="00886CF2"/>
    <w:rsid w:val="00895FA5"/>
    <w:rsid w:val="008B0E9F"/>
    <w:rsid w:val="008B2B0B"/>
    <w:rsid w:val="008B5400"/>
    <w:rsid w:val="008B5584"/>
    <w:rsid w:val="008D245C"/>
    <w:rsid w:val="008D30C8"/>
    <w:rsid w:val="008D73BD"/>
    <w:rsid w:val="008E2552"/>
    <w:rsid w:val="008E6EA7"/>
    <w:rsid w:val="008F3D31"/>
    <w:rsid w:val="00905E28"/>
    <w:rsid w:val="00910164"/>
    <w:rsid w:val="009110AF"/>
    <w:rsid w:val="00911D62"/>
    <w:rsid w:val="00925FEA"/>
    <w:rsid w:val="00936A26"/>
    <w:rsid w:val="00937E14"/>
    <w:rsid w:val="00960D5B"/>
    <w:rsid w:val="00963019"/>
    <w:rsid w:val="00971F9F"/>
    <w:rsid w:val="00981E7D"/>
    <w:rsid w:val="009837C8"/>
    <w:rsid w:val="00986D13"/>
    <w:rsid w:val="00991AA1"/>
    <w:rsid w:val="00993719"/>
    <w:rsid w:val="009A08FA"/>
    <w:rsid w:val="009A404D"/>
    <w:rsid w:val="009A4177"/>
    <w:rsid w:val="009B3E2D"/>
    <w:rsid w:val="009B4E80"/>
    <w:rsid w:val="009C286B"/>
    <w:rsid w:val="009E4A7B"/>
    <w:rsid w:val="009E5AFF"/>
    <w:rsid w:val="00A141ED"/>
    <w:rsid w:val="00A16D93"/>
    <w:rsid w:val="00A2139A"/>
    <w:rsid w:val="00A30B47"/>
    <w:rsid w:val="00A32020"/>
    <w:rsid w:val="00A40EC9"/>
    <w:rsid w:val="00A46B1D"/>
    <w:rsid w:val="00A56095"/>
    <w:rsid w:val="00A601BC"/>
    <w:rsid w:val="00A62662"/>
    <w:rsid w:val="00A63A71"/>
    <w:rsid w:val="00A6429D"/>
    <w:rsid w:val="00A655BF"/>
    <w:rsid w:val="00A67002"/>
    <w:rsid w:val="00A730E3"/>
    <w:rsid w:val="00A75D53"/>
    <w:rsid w:val="00A777E8"/>
    <w:rsid w:val="00A7794F"/>
    <w:rsid w:val="00A82ED1"/>
    <w:rsid w:val="00AA0876"/>
    <w:rsid w:val="00AA4D21"/>
    <w:rsid w:val="00AB115F"/>
    <w:rsid w:val="00AB4D69"/>
    <w:rsid w:val="00AC2D20"/>
    <w:rsid w:val="00AC7481"/>
    <w:rsid w:val="00AD1F87"/>
    <w:rsid w:val="00AD357A"/>
    <w:rsid w:val="00AD6F23"/>
    <w:rsid w:val="00AE4790"/>
    <w:rsid w:val="00AE5426"/>
    <w:rsid w:val="00AE6DB3"/>
    <w:rsid w:val="00AE71DC"/>
    <w:rsid w:val="00AF1A5E"/>
    <w:rsid w:val="00AF3EA0"/>
    <w:rsid w:val="00B01030"/>
    <w:rsid w:val="00B063A1"/>
    <w:rsid w:val="00B110B0"/>
    <w:rsid w:val="00B25D01"/>
    <w:rsid w:val="00B301AC"/>
    <w:rsid w:val="00B303B1"/>
    <w:rsid w:val="00B35716"/>
    <w:rsid w:val="00B37EC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7370"/>
    <w:rsid w:val="00B85AA4"/>
    <w:rsid w:val="00BA0322"/>
    <w:rsid w:val="00BB2631"/>
    <w:rsid w:val="00BB4F10"/>
    <w:rsid w:val="00BC1C09"/>
    <w:rsid w:val="00BD0841"/>
    <w:rsid w:val="00BD2489"/>
    <w:rsid w:val="00BD3279"/>
    <w:rsid w:val="00BD701A"/>
    <w:rsid w:val="00BE23CB"/>
    <w:rsid w:val="00BF5730"/>
    <w:rsid w:val="00C26F5A"/>
    <w:rsid w:val="00C30FBA"/>
    <w:rsid w:val="00C33601"/>
    <w:rsid w:val="00C35168"/>
    <w:rsid w:val="00C40CFA"/>
    <w:rsid w:val="00C47258"/>
    <w:rsid w:val="00C561E7"/>
    <w:rsid w:val="00C6496F"/>
    <w:rsid w:val="00C67333"/>
    <w:rsid w:val="00C67991"/>
    <w:rsid w:val="00C83365"/>
    <w:rsid w:val="00C93926"/>
    <w:rsid w:val="00CA312E"/>
    <w:rsid w:val="00CA5CA9"/>
    <w:rsid w:val="00CA619E"/>
    <w:rsid w:val="00CA7CFD"/>
    <w:rsid w:val="00CA7DBE"/>
    <w:rsid w:val="00CB32C4"/>
    <w:rsid w:val="00CB4B26"/>
    <w:rsid w:val="00CC1EB0"/>
    <w:rsid w:val="00CC2C7B"/>
    <w:rsid w:val="00CD294A"/>
    <w:rsid w:val="00CF35B8"/>
    <w:rsid w:val="00D0031D"/>
    <w:rsid w:val="00D02FD1"/>
    <w:rsid w:val="00D06CFF"/>
    <w:rsid w:val="00D15012"/>
    <w:rsid w:val="00D1698B"/>
    <w:rsid w:val="00D220D7"/>
    <w:rsid w:val="00D30A00"/>
    <w:rsid w:val="00D31835"/>
    <w:rsid w:val="00D32620"/>
    <w:rsid w:val="00D36E2A"/>
    <w:rsid w:val="00D52983"/>
    <w:rsid w:val="00D52CB2"/>
    <w:rsid w:val="00D551F1"/>
    <w:rsid w:val="00D55D95"/>
    <w:rsid w:val="00D64F2B"/>
    <w:rsid w:val="00D6650F"/>
    <w:rsid w:val="00D7403B"/>
    <w:rsid w:val="00D86A26"/>
    <w:rsid w:val="00DA4ECB"/>
    <w:rsid w:val="00DA59D7"/>
    <w:rsid w:val="00DA6768"/>
    <w:rsid w:val="00DB15F3"/>
    <w:rsid w:val="00DB764D"/>
    <w:rsid w:val="00DC1D0B"/>
    <w:rsid w:val="00DC52BA"/>
    <w:rsid w:val="00DD321B"/>
    <w:rsid w:val="00DD4CE4"/>
    <w:rsid w:val="00DD5947"/>
    <w:rsid w:val="00DD5C3F"/>
    <w:rsid w:val="00DE0F6F"/>
    <w:rsid w:val="00DE1145"/>
    <w:rsid w:val="00DE5E0B"/>
    <w:rsid w:val="00DF5D7C"/>
    <w:rsid w:val="00E009A3"/>
    <w:rsid w:val="00E118A6"/>
    <w:rsid w:val="00E20FE0"/>
    <w:rsid w:val="00E23D2D"/>
    <w:rsid w:val="00E24917"/>
    <w:rsid w:val="00E24E05"/>
    <w:rsid w:val="00E26F98"/>
    <w:rsid w:val="00E5438D"/>
    <w:rsid w:val="00E552B5"/>
    <w:rsid w:val="00E6476C"/>
    <w:rsid w:val="00E65968"/>
    <w:rsid w:val="00E71FAA"/>
    <w:rsid w:val="00E750EE"/>
    <w:rsid w:val="00E758D5"/>
    <w:rsid w:val="00E75CD9"/>
    <w:rsid w:val="00E85BC9"/>
    <w:rsid w:val="00E96514"/>
    <w:rsid w:val="00EA492B"/>
    <w:rsid w:val="00EB2DE8"/>
    <w:rsid w:val="00EC41FF"/>
    <w:rsid w:val="00EE42B1"/>
    <w:rsid w:val="00EE46A8"/>
    <w:rsid w:val="00EE4BCE"/>
    <w:rsid w:val="00EF0437"/>
    <w:rsid w:val="00EF16CC"/>
    <w:rsid w:val="00F110EB"/>
    <w:rsid w:val="00F237E7"/>
    <w:rsid w:val="00F2469E"/>
    <w:rsid w:val="00F26E9B"/>
    <w:rsid w:val="00F355AB"/>
    <w:rsid w:val="00F3747A"/>
    <w:rsid w:val="00F411F7"/>
    <w:rsid w:val="00F475A2"/>
    <w:rsid w:val="00F478BB"/>
    <w:rsid w:val="00F50E5B"/>
    <w:rsid w:val="00F54D38"/>
    <w:rsid w:val="00F56928"/>
    <w:rsid w:val="00F63527"/>
    <w:rsid w:val="00F63F65"/>
    <w:rsid w:val="00F743B6"/>
    <w:rsid w:val="00F81B23"/>
    <w:rsid w:val="00F848FB"/>
    <w:rsid w:val="00F907E8"/>
    <w:rsid w:val="00FA7D9F"/>
    <w:rsid w:val="00FC3FA4"/>
    <w:rsid w:val="00FC40BA"/>
    <w:rsid w:val="00FD5831"/>
    <w:rsid w:val="00FE03D1"/>
    <w:rsid w:val="00FE14C3"/>
    <w:rsid w:val="00FE402A"/>
    <w:rsid w:val="00FE40CB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F1CD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7" ma:contentTypeDescription="Create a new document." ma:contentTypeScope="" ma:versionID="ef243770617e724c1e253a96e7b93bb7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2433b0f8d45418894dca02d8bed3591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0265C-A252-4B24-9096-CCFB65B744F6}">
  <ds:schemaRefs>
    <ds:schemaRef ds:uri="http://schemas.microsoft.com/office/2006/metadata/properties"/>
    <ds:schemaRef ds:uri="http://schemas.microsoft.com/office/infopath/2007/PartnerControls"/>
    <ds:schemaRef ds:uri="f5a3da11-f04f-44ae-99ac-e3b832686c32"/>
  </ds:schemaRefs>
</ds:datastoreItem>
</file>

<file path=customXml/itemProps2.xml><?xml version="1.0" encoding="utf-8"?>
<ds:datastoreItem xmlns:ds="http://schemas.openxmlformats.org/officeDocument/2006/customXml" ds:itemID="{2ED74793-6D00-4828-BF62-5A510F045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560C6-94A4-4A69-835E-CF325E51AE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F562A1-4903-41C9-9BCC-8FC8D2A95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Krasimir N. Ushnev</cp:lastModifiedBy>
  <cp:revision>12</cp:revision>
  <dcterms:created xsi:type="dcterms:W3CDTF">2025-07-30T12:25:00Z</dcterms:created>
  <dcterms:modified xsi:type="dcterms:W3CDTF">2025-12-18T09:11:00Z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