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932760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932760">
        <w:rPr>
          <w:rFonts w:ascii="Times New Roman" w:hAnsi="Times New Roman"/>
          <w:b/>
          <w:sz w:val="24"/>
          <w:szCs w:val="24"/>
        </w:rPr>
        <w:t>„</w:t>
      </w:r>
      <w:r w:rsidR="00345220" w:rsidRPr="00932760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932760">
        <w:rPr>
          <w:rFonts w:ascii="Times New Roman" w:hAnsi="Times New Roman"/>
          <w:b/>
          <w:sz w:val="24"/>
          <w:szCs w:val="24"/>
        </w:rPr>
        <w:t>”</w:t>
      </w:r>
      <w:r w:rsidR="00932760" w:rsidRPr="00932760">
        <w:rPr>
          <w:rFonts w:ascii="Times New Roman" w:hAnsi="Times New Roman"/>
          <w:b/>
          <w:sz w:val="24"/>
          <w:szCs w:val="24"/>
        </w:rPr>
        <w:t xml:space="preserve"> по обособена позиция №2</w:t>
      </w:r>
    </w:p>
    <w:p w:rsidR="001E10B1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980153" w:rsidRDefault="00980153" w:rsidP="00980153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2</w:t>
      </w:r>
      <w:r w:rsidRPr="00BA7CD9">
        <w:rPr>
          <w:rFonts w:ascii="Times New Roman" w:hAnsi="Times New Roman"/>
          <w:b/>
          <w:sz w:val="24"/>
          <w:szCs w:val="24"/>
        </w:rPr>
        <w:t xml:space="preserve"> „Консумативи за емисионен спектрален анализ“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980153" w:rsidRPr="007664BA" w:rsidTr="007A2527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980153" w:rsidRPr="007664BA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153" w:rsidRPr="000857DF" w:rsidRDefault="0098015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Фотоплаки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Wephota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>” WU-2,  6/24  или еквивалент</w:t>
            </w:r>
          </w:p>
        </w:tc>
      </w:tr>
      <w:tr w:rsidR="00980153" w:rsidRPr="007664BA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153" w:rsidRPr="000857DF" w:rsidRDefault="0098015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Фотоплаки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Wephota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>” WU-2,  9/24 или еквивалент</w:t>
            </w:r>
          </w:p>
        </w:tc>
      </w:tr>
      <w:tr w:rsidR="00980153" w:rsidRPr="007664BA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153" w:rsidRPr="000857DF" w:rsidRDefault="0098015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rPr>
                <w:rFonts w:ascii="Times New Roman" w:hAnsi="Times New Roman"/>
                <w:sz w:val="24"/>
                <w:szCs w:val="24"/>
              </w:rPr>
            </w:pPr>
            <w:r w:rsidRPr="000857DF">
              <w:rPr>
                <w:rFonts w:ascii="Times New Roman" w:hAnsi="Times New Roman"/>
                <w:sz w:val="24"/>
                <w:szCs w:val="24"/>
              </w:rPr>
              <w:t>Въгленови електроди “</w:t>
            </w: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Ringsdorf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>” RW, 0082 или еквивалент</w:t>
            </w:r>
          </w:p>
        </w:tc>
      </w:tr>
      <w:tr w:rsidR="00980153" w:rsidRPr="007664BA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153" w:rsidRPr="000857DF" w:rsidRDefault="0098015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rPr>
                <w:rFonts w:ascii="Times New Roman" w:hAnsi="Times New Roman"/>
                <w:sz w:val="24"/>
                <w:szCs w:val="24"/>
              </w:rPr>
            </w:pPr>
            <w:r w:rsidRPr="000857DF">
              <w:rPr>
                <w:rFonts w:ascii="Times New Roman" w:hAnsi="Times New Roman"/>
                <w:sz w:val="24"/>
                <w:szCs w:val="24"/>
              </w:rPr>
              <w:t>Въгленови електроди “</w:t>
            </w: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Ringsdorf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>” RW, 0849 или еквивалент</w:t>
            </w:r>
          </w:p>
        </w:tc>
      </w:tr>
      <w:tr w:rsidR="00980153" w:rsidRPr="007664BA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153" w:rsidRPr="000857DF" w:rsidRDefault="0098015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Фотопроявител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 xml:space="preserve"> /негативен/ за черно-бяло проявяване, течен</w:t>
            </w:r>
          </w:p>
        </w:tc>
      </w:tr>
      <w:tr w:rsidR="00980153" w:rsidRPr="007664BA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153" w:rsidRPr="000857DF" w:rsidRDefault="00980153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857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0153" w:rsidRPr="000857DF" w:rsidRDefault="00980153" w:rsidP="007A25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57DF">
              <w:rPr>
                <w:rFonts w:ascii="Times New Roman" w:hAnsi="Times New Roman"/>
                <w:sz w:val="24"/>
                <w:szCs w:val="24"/>
              </w:rPr>
              <w:t>Фотофиксаж</w:t>
            </w:r>
            <w:proofErr w:type="spellEnd"/>
            <w:r w:rsidRPr="000857DF">
              <w:rPr>
                <w:rFonts w:ascii="Times New Roman" w:hAnsi="Times New Roman"/>
                <w:sz w:val="24"/>
                <w:szCs w:val="24"/>
              </w:rPr>
              <w:t xml:space="preserve"> за черно-бяло, течен</w:t>
            </w:r>
          </w:p>
        </w:tc>
      </w:tr>
    </w:tbl>
    <w:p w:rsidR="00871200" w:rsidRPr="000023F9" w:rsidRDefault="00871200" w:rsidP="004F6FDA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lang w:eastAsia="bg-BG"/>
        </w:rPr>
      </w:pPr>
    </w:p>
    <w:p w:rsidR="004F6FDA" w:rsidRPr="000023F9" w:rsidRDefault="00F44B0C" w:rsidP="00257AA0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color w:val="000000" w:themeColor="text1"/>
          <w:szCs w:val="24"/>
        </w:rPr>
      </w:pPr>
      <w:r w:rsidRPr="000023F9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023F9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023F9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023F9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023F9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НИК-МВР.</w:t>
      </w:r>
    </w:p>
    <w:p w:rsidR="001E10B1" w:rsidRPr="00553462" w:rsidRDefault="00DB1D2F" w:rsidP="00A8265C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98015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980153">
        <w:rPr>
          <w:rFonts w:ascii="Times New Roman" w:eastAsia="Times New Roman" w:hAnsi="Times New Roman"/>
          <w:color w:val="000000" w:themeColor="text1"/>
          <w:szCs w:val="24"/>
        </w:rPr>
        <w:t>до</w:t>
      </w:r>
      <w:r w:rsidR="001156D0">
        <w:rPr>
          <w:rFonts w:ascii="Times New Roman" w:eastAsia="Times New Roman" w:hAnsi="Times New Roman"/>
          <w:color w:val="000000"/>
          <w:szCs w:val="24"/>
        </w:rPr>
        <w:t xml:space="preserve"> 120 календарни</w:t>
      </w:r>
      <w:r w:rsidR="00980153" w:rsidRPr="00980153">
        <w:rPr>
          <w:rFonts w:ascii="Times New Roman" w:eastAsia="Times New Roman" w:hAnsi="Times New Roman"/>
          <w:color w:val="000000"/>
          <w:szCs w:val="24"/>
        </w:rPr>
        <w:t xml:space="preserve"> дни след писмена заявка от Възложителя след сключване на договор</w:t>
      </w:r>
      <w:r w:rsidR="00F76247">
        <w:rPr>
          <w:rFonts w:ascii="Times New Roman" w:eastAsia="Times New Roman" w:hAnsi="Times New Roman"/>
          <w:color w:val="000000"/>
          <w:szCs w:val="24"/>
        </w:rPr>
        <w:t>.</w:t>
      </w:r>
      <w:bookmarkStart w:id="0" w:name="_GoBack"/>
      <w:bookmarkEnd w:id="0"/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№2 към Техническа спецификация за обособена позиция №2</w:t>
      </w:r>
    </w:p>
    <w:p w:rsid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</w:p>
    <w:p w:rsidR="00553462" w:rsidRDefault="00553462" w:rsidP="00553462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2</w:t>
      </w:r>
      <w:r w:rsidRPr="00BA7CD9">
        <w:rPr>
          <w:rFonts w:ascii="Times New Roman" w:hAnsi="Times New Roman"/>
          <w:b/>
          <w:sz w:val="24"/>
          <w:szCs w:val="24"/>
        </w:rPr>
        <w:t xml:space="preserve"> „Консумативи за емисионен спектрален анализ“</w:t>
      </w:r>
    </w:p>
    <w:tbl>
      <w:tblPr>
        <w:tblW w:w="90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553462" w:rsidRPr="007664BA" w:rsidTr="00683A32">
        <w:trPr>
          <w:trHeight w:val="1275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553462" w:rsidRPr="007664BA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Фотоплаки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“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Wephota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” WU-2,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 6/24  или еквивалент кутия 12 броя /опаковка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553462" w:rsidRPr="007664BA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Фотоплаки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“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Wephota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” WU-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2,  9/24 </w:t>
            </w:r>
            <w:r w:rsidRPr="00311A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или еквивалент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кутия 12 броя 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опаквка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553462" w:rsidRPr="007664BA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Въгленови електроди “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Ringsdorf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” RW, 0082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или еквивалент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200</w:t>
            </w:r>
          </w:p>
        </w:tc>
      </w:tr>
      <w:tr w:rsidR="00553462" w:rsidRPr="007664BA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Въгленови електроди “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Ringsdorf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” RW, 0849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или еквивалент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400</w:t>
            </w:r>
          </w:p>
        </w:tc>
      </w:tr>
      <w:tr w:rsidR="00553462" w:rsidRPr="007664BA" w:rsidTr="00683A32">
        <w:trPr>
          <w:trHeight w:val="51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Фотопроявител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/негативен/ за черно-бяло проявяване, течен, оп. 250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- литър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1,25</w:t>
            </w:r>
          </w:p>
        </w:tc>
      </w:tr>
      <w:tr w:rsidR="00553462" w:rsidRPr="007664BA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Фотофиксаж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за черно-бяло, течен, оп. 500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462" w:rsidRPr="007664BA" w:rsidRDefault="0055346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462" w:rsidRPr="007664BA" w:rsidRDefault="0055346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2,5</w:t>
            </w:r>
          </w:p>
        </w:tc>
      </w:tr>
    </w:tbl>
    <w:p w:rsidR="00553462" w:rsidRPr="00553462" w:rsidRDefault="00553462" w:rsidP="0055346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</w:p>
    <w:sectPr w:rsidR="00553462" w:rsidRPr="00553462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8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857DF"/>
    <w:rsid w:val="000A759B"/>
    <w:rsid w:val="000C0FCD"/>
    <w:rsid w:val="001156D0"/>
    <w:rsid w:val="00153DD4"/>
    <w:rsid w:val="001E10B1"/>
    <w:rsid w:val="00250E14"/>
    <w:rsid w:val="00317502"/>
    <w:rsid w:val="0032391F"/>
    <w:rsid w:val="00345220"/>
    <w:rsid w:val="0044724B"/>
    <w:rsid w:val="0046342B"/>
    <w:rsid w:val="004E25F5"/>
    <w:rsid w:val="004F6FDA"/>
    <w:rsid w:val="00553462"/>
    <w:rsid w:val="005B01EB"/>
    <w:rsid w:val="005C52D1"/>
    <w:rsid w:val="005C75FE"/>
    <w:rsid w:val="006B7832"/>
    <w:rsid w:val="00721769"/>
    <w:rsid w:val="007858DA"/>
    <w:rsid w:val="00793E2B"/>
    <w:rsid w:val="00815FAC"/>
    <w:rsid w:val="00871200"/>
    <w:rsid w:val="008F604F"/>
    <w:rsid w:val="00914466"/>
    <w:rsid w:val="00932184"/>
    <w:rsid w:val="00932760"/>
    <w:rsid w:val="00980153"/>
    <w:rsid w:val="00AE0E62"/>
    <w:rsid w:val="00B4439D"/>
    <w:rsid w:val="00CD3355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7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5E6F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9</cp:revision>
  <dcterms:created xsi:type="dcterms:W3CDTF">2018-06-26T12:55:00Z</dcterms:created>
  <dcterms:modified xsi:type="dcterms:W3CDTF">2018-07-18T10:17:00Z</dcterms:modified>
</cp:coreProperties>
</file>