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7858DA" w:rsidRPr="007858DA" w:rsidRDefault="007858DA" w:rsidP="007858DA">
      <w:pPr>
        <w:tabs>
          <w:tab w:val="left" w:pos="0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7858DA">
        <w:rPr>
          <w:rFonts w:ascii="Times New Roman" w:hAnsi="Times New Roman"/>
          <w:bCs/>
          <w:sz w:val="24"/>
          <w:szCs w:val="24"/>
          <w:lang w:eastAsia="bg-BG"/>
        </w:rPr>
        <w:t>“Доставка на санитарни материали</w:t>
      </w:r>
      <w:r w:rsidRPr="007858DA">
        <w:rPr>
          <w:rFonts w:ascii="Times New Roman" w:hAnsi="Times New Roman"/>
          <w:sz w:val="24"/>
          <w:szCs w:val="24"/>
        </w:rPr>
        <w:t>“</w:t>
      </w:r>
    </w:p>
    <w:p w:rsidR="007858DA" w:rsidRDefault="007858DA" w:rsidP="007858DA">
      <w:pPr>
        <w:tabs>
          <w:tab w:val="left" w:pos="709"/>
          <w:tab w:val="left" w:pos="993"/>
        </w:tabs>
        <w:jc w:val="center"/>
        <w:rPr>
          <w:rFonts w:ascii="Times New Roman" w:hAnsi="Times New Roman"/>
          <w:sz w:val="24"/>
          <w:szCs w:val="24"/>
        </w:rPr>
      </w:pPr>
      <w:r w:rsidRPr="007858DA">
        <w:rPr>
          <w:rFonts w:ascii="Times New Roman" w:hAnsi="Times New Roman"/>
          <w:sz w:val="24"/>
          <w:szCs w:val="24"/>
        </w:rPr>
        <w:t xml:space="preserve">по Обособена позиция № </w:t>
      </w:r>
      <w:r w:rsidR="00D47356">
        <w:rPr>
          <w:rFonts w:ascii="Times New Roman" w:hAnsi="Times New Roman"/>
          <w:sz w:val="24"/>
          <w:szCs w:val="24"/>
          <w:lang w:val="en-US"/>
        </w:rPr>
        <w:t>2</w:t>
      </w:r>
      <w:r w:rsidRPr="007858DA">
        <w:rPr>
          <w:rFonts w:ascii="Times New Roman" w:hAnsi="Times New Roman"/>
          <w:sz w:val="24"/>
          <w:szCs w:val="24"/>
        </w:rPr>
        <w:t xml:space="preserve"> „</w:t>
      </w:r>
      <w:r w:rsidR="00D47356" w:rsidRPr="00D47356">
        <w:rPr>
          <w:rFonts w:ascii="Times New Roman" w:hAnsi="Times New Roman"/>
          <w:sz w:val="24"/>
          <w:szCs w:val="24"/>
        </w:rPr>
        <w:t>Доставка на изделия от целулоза за потребностите на структури, обслужвани от ДУССД</w:t>
      </w:r>
      <w:r w:rsidRPr="007858DA">
        <w:rPr>
          <w:rFonts w:ascii="Times New Roman" w:hAnsi="Times New Roman"/>
          <w:sz w:val="24"/>
          <w:szCs w:val="24"/>
        </w:rPr>
        <w:t xml:space="preserve">“ </w:t>
      </w:r>
    </w:p>
    <w:p w:rsidR="007858DA" w:rsidRPr="007858DA" w:rsidRDefault="009A342F" w:rsidP="009A342F">
      <w:pPr>
        <w:tabs>
          <w:tab w:val="left" w:pos="709"/>
          <w:tab w:val="left" w:pos="930"/>
          <w:tab w:val="left" w:pos="993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15E2" w:rsidRPr="006B7832" w:rsidRDefault="00FC15E2" w:rsidP="00FC15E2">
      <w:pPr>
        <w:pStyle w:val="a3"/>
        <w:numPr>
          <w:ilvl w:val="0"/>
          <w:numId w:val="9"/>
        </w:numPr>
        <w:tabs>
          <w:tab w:val="clear" w:pos="720"/>
          <w:tab w:val="left" w:pos="709"/>
          <w:tab w:val="left" w:pos="99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Видове консумативи и техническите </w:t>
      </w:r>
      <w:r w:rsidR="00F16B8C">
        <w:rPr>
          <w:rFonts w:ascii="Times New Roman" w:hAnsi="Times New Roman"/>
          <w:szCs w:val="24"/>
        </w:rPr>
        <w:t>им</w:t>
      </w:r>
      <w:r>
        <w:rPr>
          <w:rFonts w:ascii="Times New Roman" w:hAnsi="Times New Roman"/>
          <w:szCs w:val="24"/>
        </w:rPr>
        <w:t xml:space="preserve"> характеристики</w:t>
      </w:r>
    </w:p>
    <w:tbl>
      <w:tblPr>
        <w:tblW w:w="1001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843"/>
        <w:gridCol w:w="3685"/>
        <w:gridCol w:w="2161"/>
        <w:gridCol w:w="1884"/>
        <w:gridCol w:w="13"/>
      </w:tblGrid>
      <w:tr w:rsidR="008D6F76" w:rsidRPr="006C3807" w:rsidTr="008D6F76">
        <w:trPr>
          <w:gridAfter w:val="1"/>
          <w:wAfter w:w="13" w:type="dxa"/>
          <w:trHeight w:val="100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8D6F76" w:rsidRPr="006C3807" w:rsidRDefault="008D6F76" w:rsidP="00C54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D6F76" w:rsidRPr="006C3807" w:rsidRDefault="008D6F76" w:rsidP="00C54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C38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Видове консумативи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D6F76" w:rsidRPr="006C3807" w:rsidRDefault="008D6F76" w:rsidP="00C54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C38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Технически характеристики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D6F76" w:rsidRPr="006C3807" w:rsidRDefault="008D6F76" w:rsidP="00C54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D6F76" w:rsidRPr="006C3807" w:rsidRDefault="008D6F76" w:rsidP="000E63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Количество </w:t>
            </w:r>
          </w:p>
        </w:tc>
      </w:tr>
      <w:tr w:rsidR="008D6F76" w:rsidRPr="006C3807" w:rsidTr="008D6F76">
        <w:trPr>
          <w:gridAfter w:val="1"/>
          <w:wAfter w:w="13" w:type="dxa"/>
          <w:trHeight w:val="308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Pr="00F4079E" w:rsidRDefault="008D6F76" w:rsidP="00C54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Pr="00D17CCA" w:rsidRDefault="008D6F76" w:rsidP="00C54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CCA">
              <w:rPr>
                <w:rFonts w:ascii="Times New Roman" w:hAnsi="Times New Roman"/>
                <w:sz w:val="24"/>
                <w:szCs w:val="24"/>
              </w:rPr>
              <w:t>Кърпи за ръце (хартиени)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6F76" w:rsidRPr="00D17CCA" w:rsidRDefault="008D6F76" w:rsidP="00C54D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CCA">
              <w:rPr>
                <w:rFonts w:ascii="Times New Roman" w:hAnsi="Times New Roman"/>
                <w:sz w:val="24"/>
                <w:szCs w:val="24"/>
              </w:rPr>
              <w:t xml:space="preserve">Хартиени кърпи за еднократно подсушаване на ръце  за </w:t>
            </w:r>
            <w:proofErr w:type="spellStart"/>
            <w:r w:rsidRPr="00D17CCA">
              <w:rPr>
                <w:rFonts w:ascii="Times New Roman" w:hAnsi="Times New Roman"/>
                <w:sz w:val="24"/>
                <w:szCs w:val="24"/>
              </w:rPr>
              <w:t>диспенсър</w:t>
            </w:r>
            <w:proofErr w:type="spellEnd"/>
            <w:r w:rsidRPr="00D17CCA">
              <w:rPr>
                <w:rFonts w:ascii="Times New Roman" w:hAnsi="Times New Roman"/>
                <w:sz w:val="24"/>
                <w:szCs w:val="24"/>
              </w:rPr>
              <w:t>, V-</w:t>
            </w:r>
            <w:proofErr w:type="spellStart"/>
            <w:r w:rsidRPr="00D17CCA">
              <w:rPr>
                <w:rFonts w:ascii="Times New Roman" w:hAnsi="Times New Roman"/>
                <w:sz w:val="24"/>
                <w:szCs w:val="24"/>
              </w:rPr>
              <w:t>сгъвка</w:t>
            </w:r>
            <w:proofErr w:type="spellEnd"/>
            <w:r w:rsidRPr="00D17C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17CCA">
              <w:rPr>
                <w:rFonts w:ascii="Times New Roman" w:hAnsi="Times New Roman"/>
                <w:sz w:val="24"/>
                <w:szCs w:val="24"/>
              </w:rPr>
              <w:t>двупластови</w:t>
            </w:r>
            <w:proofErr w:type="spellEnd"/>
            <w:r w:rsidRPr="00D17CCA">
              <w:rPr>
                <w:rFonts w:ascii="Times New Roman" w:hAnsi="Times New Roman"/>
                <w:sz w:val="24"/>
                <w:szCs w:val="24"/>
              </w:rPr>
              <w:t xml:space="preserve">, 100% целулоза. В пакет по 150, 200, 250 или 300 листа. Размерът на кърпата да позволява използване  в </w:t>
            </w:r>
            <w:proofErr w:type="spellStart"/>
            <w:r w:rsidRPr="00D17CCA">
              <w:rPr>
                <w:rFonts w:ascii="Times New Roman" w:hAnsi="Times New Roman"/>
                <w:sz w:val="24"/>
                <w:szCs w:val="24"/>
              </w:rPr>
              <w:t>диспенсър</w:t>
            </w:r>
            <w:proofErr w:type="spellEnd"/>
            <w:r w:rsidRPr="00D17CCA">
              <w:rPr>
                <w:rFonts w:ascii="Times New Roman" w:hAnsi="Times New Roman"/>
                <w:sz w:val="24"/>
                <w:szCs w:val="24"/>
              </w:rPr>
              <w:t xml:space="preserve"> с размер 275/260/120 мм.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F76" w:rsidRPr="00B657E6" w:rsidRDefault="008D6F76" w:rsidP="00C54D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опаковка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F76" w:rsidRPr="00B657E6" w:rsidRDefault="008D6F76" w:rsidP="0004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опаковки</w:t>
            </w:r>
          </w:p>
        </w:tc>
      </w:tr>
      <w:tr w:rsidR="008D6F76" w:rsidRPr="006C3807" w:rsidTr="008D6F76">
        <w:trPr>
          <w:gridAfter w:val="1"/>
          <w:wAfter w:w="13" w:type="dxa"/>
          <w:trHeight w:val="301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Default="008D6F7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Pr="00D17CCA" w:rsidRDefault="008D6F7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6F76" w:rsidRPr="00D17CCA" w:rsidRDefault="008D6F76" w:rsidP="00B65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F76" w:rsidRPr="00B657E6" w:rsidRDefault="008D6F76" w:rsidP="00B657E6">
            <w:pPr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опаковка х 150 бр. кърпи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F76" w:rsidRPr="00B657E6" w:rsidRDefault="008D6F76" w:rsidP="00937F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7E6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B657E6" w:rsidRPr="006C3807" w:rsidTr="008D6F76">
        <w:trPr>
          <w:trHeight w:val="277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7E6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7E6" w:rsidRPr="00D17CCA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657E6" w:rsidRPr="00D17CCA" w:rsidRDefault="00B657E6" w:rsidP="00B65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57E6" w:rsidRPr="00B657E6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ИЛИ</w:t>
            </w:r>
            <w:bookmarkStart w:id="0" w:name="_GoBack"/>
            <w:bookmarkEnd w:id="0"/>
          </w:p>
        </w:tc>
      </w:tr>
      <w:tr w:rsidR="008D6F76" w:rsidRPr="006C3807" w:rsidTr="008D6F76">
        <w:trPr>
          <w:gridAfter w:val="1"/>
          <w:wAfter w:w="13" w:type="dxa"/>
          <w:trHeight w:val="301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Default="008D6F7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Pr="00D17CCA" w:rsidRDefault="008D6F7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6F76" w:rsidRPr="00D17CCA" w:rsidRDefault="008D6F76" w:rsidP="00B65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F76" w:rsidRPr="00B657E6" w:rsidRDefault="008D6F76" w:rsidP="00B657E6">
            <w:pPr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опаковка х 200 бр. кърпи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F76" w:rsidRPr="00B657E6" w:rsidRDefault="008D6F76" w:rsidP="00937F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7E6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B657E6" w:rsidRPr="006C3807" w:rsidTr="008D6F76">
        <w:trPr>
          <w:trHeight w:val="301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7E6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7E6" w:rsidRPr="00D17CCA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657E6" w:rsidRPr="00D17CCA" w:rsidRDefault="00B657E6" w:rsidP="00B65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57E6" w:rsidRPr="00B657E6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</w:tr>
      <w:tr w:rsidR="008D6F76" w:rsidRPr="006C3807" w:rsidTr="008D6F76">
        <w:trPr>
          <w:gridAfter w:val="1"/>
          <w:wAfter w:w="13" w:type="dxa"/>
          <w:trHeight w:val="301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Default="008D6F7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Pr="00D17CCA" w:rsidRDefault="008D6F7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D6F76" w:rsidRPr="00D17CCA" w:rsidRDefault="008D6F76" w:rsidP="00B65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F76" w:rsidRPr="00B657E6" w:rsidRDefault="008D6F76" w:rsidP="00B657E6">
            <w:pPr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опаковка х 250 бр. кърпи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F76" w:rsidRPr="00B657E6" w:rsidRDefault="008D6F76" w:rsidP="00937F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57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7E6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B657E6" w:rsidRPr="006C3807" w:rsidTr="008D6F76">
        <w:trPr>
          <w:trHeight w:val="301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7E6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7E6" w:rsidRPr="00D17CCA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657E6" w:rsidRPr="00D17CCA" w:rsidRDefault="00B657E6" w:rsidP="00B65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57E6" w:rsidRPr="00B657E6" w:rsidRDefault="00B657E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</w:tr>
      <w:tr w:rsidR="008D6F76" w:rsidRPr="006C3807" w:rsidTr="008D6F76">
        <w:trPr>
          <w:gridAfter w:val="1"/>
          <w:wAfter w:w="13" w:type="dxa"/>
          <w:trHeight w:val="301"/>
          <w:jc w:val="center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Default="008D6F7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Pr="00D17CCA" w:rsidRDefault="008D6F76" w:rsidP="00B657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F76" w:rsidRPr="00D17CCA" w:rsidRDefault="008D6F76" w:rsidP="00B65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F76" w:rsidRPr="00B657E6" w:rsidRDefault="008D6F76" w:rsidP="00B657E6">
            <w:pPr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опаковка х 300 бр. кърпи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F76" w:rsidRPr="00B657E6" w:rsidRDefault="008D6F76" w:rsidP="00937F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7E6">
              <w:rPr>
                <w:rFonts w:ascii="Times New Roman" w:hAnsi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7E6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8D6F76" w:rsidRPr="006C3807" w:rsidTr="008D6F76">
        <w:trPr>
          <w:gridAfter w:val="1"/>
          <w:wAfter w:w="13" w:type="dxa"/>
          <w:trHeight w:val="1462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F76" w:rsidRPr="00F4079E" w:rsidRDefault="008D6F76" w:rsidP="00C54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F76" w:rsidRPr="00D17CCA" w:rsidRDefault="008D6F76" w:rsidP="00C54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CCA">
              <w:rPr>
                <w:rFonts w:ascii="Times New Roman" w:hAnsi="Times New Roman"/>
                <w:sz w:val="24"/>
                <w:szCs w:val="24"/>
              </w:rPr>
              <w:t>Тоалетна хартия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F76" w:rsidRPr="00D17CCA" w:rsidRDefault="008D6F76" w:rsidP="00C54D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CCA">
              <w:rPr>
                <w:rFonts w:ascii="Times New Roman" w:hAnsi="Times New Roman"/>
                <w:sz w:val="24"/>
                <w:szCs w:val="24"/>
              </w:rPr>
              <w:t>Джъмбо</w:t>
            </w:r>
            <w:proofErr w:type="spellEnd"/>
            <w:r w:rsidRPr="00D17CCA">
              <w:rPr>
                <w:rFonts w:ascii="Times New Roman" w:hAnsi="Times New Roman"/>
                <w:sz w:val="24"/>
                <w:szCs w:val="24"/>
              </w:rPr>
              <w:t xml:space="preserve"> ролка – 100% целулоза, 400 гр., 3 пласта, с перфорация. Размерът на ролката да позволява използване в </w:t>
            </w:r>
            <w:proofErr w:type="spellStart"/>
            <w:r w:rsidRPr="00D17CCA">
              <w:rPr>
                <w:rFonts w:ascii="Times New Roman" w:hAnsi="Times New Roman"/>
                <w:sz w:val="24"/>
                <w:szCs w:val="24"/>
              </w:rPr>
              <w:t>диспенсър</w:t>
            </w:r>
            <w:proofErr w:type="spellEnd"/>
            <w:r w:rsidRPr="00D17CCA">
              <w:rPr>
                <w:rFonts w:ascii="Times New Roman" w:hAnsi="Times New Roman"/>
                <w:sz w:val="24"/>
                <w:szCs w:val="24"/>
              </w:rPr>
              <w:t xml:space="preserve"> с размер 260/250/112 мм.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F76" w:rsidRPr="00D17CCA" w:rsidRDefault="008D6F76" w:rsidP="00937F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F76" w:rsidRPr="00D17CCA" w:rsidRDefault="008D6F76" w:rsidP="00937F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48 000</w:t>
            </w:r>
          </w:p>
        </w:tc>
      </w:tr>
    </w:tbl>
    <w:p w:rsidR="00FC15E2" w:rsidRDefault="00FC15E2" w:rsidP="00FC15E2">
      <w:pPr>
        <w:tabs>
          <w:tab w:val="left" w:pos="709"/>
          <w:tab w:val="left" w:pos="993"/>
        </w:tabs>
        <w:jc w:val="center"/>
        <w:rPr>
          <w:rFonts w:ascii="Times New Roman" w:hAnsi="Times New Roman"/>
          <w:sz w:val="24"/>
          <w:szCs w:val="24"/>
        </w:rPr>
      </w:pPr>
    </w:p>
    <w:p w:rsidR="00FC15E2" w:rsidRDefault="00FC15E2" w:rsidP="00FC15E2">
      <w:pPr>
        <w:pStyle w:val="a3"/>
        <w:numPr>
          <w:ilvl w:val="0"/>
          <w:numId w:val="9"/>
        </w:numPr>
        <w:spacing w:after="0" w:line="320" w:lineRule="exact"/>
        <w:rPr>
          <w:rFonts w:ascii="Times New Roman" w:hAnsi="Times New Roman"/>
          <w:bCs/>
          <w:szCs w:val="24"/>
        </w:rPr>
      </w:pPr>
      <w:r w:rsidRPr="00F5133D">
        <w:rPr>
          <w:rFonts w:ascii="Times New Roman" w:hAnsi="Times New Roman"/>
          <w:bCs/>
          <w:szCs w:val="24"/>
        </w:rPr>
        <w:t>Място на изпълнение на поръчката: гр. София, кв. „Захарна фабрика“, ул. „Кукуш“ № 1</w:t>
      </w:r>
    </w:p>
    <w:p w:rsidR="00206DE8" w:rsidRDefault="00206DE8" w:rsidP="00206DE8">
      <w:pPr>
        <w:pStyle w:val="a3"/>
        <w:spacing w:after="0" w:line="320" w:lineRule="exact"/>
        <w:ind w:left="720" w:firstLine="0"/>
        <w:rPr>
          <w:rFonts w:ascii="Times New Roman" w:hAnsi="Times New Roman"/>
          <w:bCs/>
          <w:szCs w:val="24"/>
        </w:rPr>
      </w:pPr>
    </w:p>
    <w:p w:rsidR="00206DE8" w:rsidRPr="00206DE8" w:rsidRDefault="00206DE8" w:rsidP="00206DE8">
      <w:pPr>
        <w:pStyle w:val="a3"/>
        <w:numPr>
          <w:ilvl w:val="0"/>
          <w:numId w:val="9"/>
        </w:numPr>
        <w:rPr>
          <w:rFonts w:ascii="Times New Roman" w:hAnsi="Times New Roman"/>
          <w:bCs/>
          <w:szCs w:val="24"/>
        </w:rPr>
      </w:pPr>
      <w:r w:rsidRPr="00206DE8">
        <w:rPr>
          <w:rFonts w:ascii="Times New Roman" w:hAnsi="Times New Roman"/>
          <w:bCs/>
          <w:szCs w:val="24"/>
        </w:rPr>
        <w:t>Срока на изпълнение на поръчката е 24 (двадесет и четири) месеца, от датата на сключване на договора.</w:t>
      </w:r>
    </w:p>
    <w:p w:rsidR="00FC15E2" w:rsidRPr="00F5133D" w:rsidRDefault="00FC15E2" w:rsidP="00FC15E2">
      <w:pPr>
        <w:pStyle w:val="a3"/>
        <w:numPr>
          <w:ilvl w:val="0"/>
          <w:numId w:val="9"/>
        </w:numPr>
        <w:spacing w:after="0" w:line="320" w:lineRule="exact"/>
        <w:rPr>
          <w:rFonts w:ascii="Times New Roman" w:hAnsi="Times New Roman"/>
          <w:bCs/>
          <w:szCs w:val="24"/>
        </w:rPr>
      </w:pPr>
      <w:r w:rsidRPr="00F5133D">
        <w:rPr>
          <w:rFonts w:ascii="Times New Roman" w:hAnsi="Times New Roman"/>
          <w:bCs/>
          <w:szCs w:val="24"/>
        </w:rPr>
        <w:t>Минимален гаранционен срок на продуктите: Участникът да декларира, че към датата на доставката, имащите срок на годност стоки, ще бъдат с остатъчен срок на годност не по-малко от 70% от целия срок на годност на конкретния продукт.</w:t>
      </w:r>
    </w:p>
    <w:p w:rsidR="00FC15E2" w:rsidRPr="00F5133D" w:rsidRDefault="00FC15E2" w:rsidP="00FC15E2">
      <w:pPr>
        <w:spacing w:after="0" w:line="320" w:lineRule="exact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FC15E2" w:rsidRPr="00F5133D" w:rsidRDefault="00FC15E2" w:rsidP="00FC15E2">
      <w:pPr>
        <w:pStyle w:val="a3"/>
        <w:numPr>
          <w:ilvl w:val="0"/>
          <w:numId w:val="9"/>
        </w:numPr>
        <w:spacing w:after="0" w:line="320" w:lineRule="exact"/>
        <w:rPr>
          <w:rFonts w:ascii="Times New Roman" w:hAnsi="Times New Roman"/>
          <w:bCs/>
          <w:szCs w:val="24"/>
        </w:rPr>
      </w:pPr>
      <w:r w:rsidRPr="00F5133D">
        <w:rPr>
          <w:rFonts w:ascii="Times New Roman" w:hAnsi="Times New Roman"/>
          <w:bCs/>
          <w:szCs w:val="24"/>
        </w:rPr>
        <w:lastRenderedPageBreak/>
        <w:t xml:space="preserve">Съпроводителни документи при извършване на доставките: Доставките се придружават със сертификат/удостоверение за </w:t>
      </w:r>
      <w:r w:rsidR="0085739D">
        <w:rPr>
          <w:rFonts w:ascii="Times New Roman" w:hAnsi="Times New Roman"/>
          <w:bCs/>
          <w:szCs w:val="24"/>
        </w:rPr>
        <w:t xml:space="preserve">произход и </w:t>
      </w:r>
      <w:r w:rsidRPr="00F5133D">
        <w:rPr>
          <w:rFonts w:ascii="Times New Roman" w:hAnsi="Times New Roman"/>
          <w:bCs/>
          <w:szCs w:val="24"/>
        </w:rPr>
        <w:t>качество и декларация за съответствие на материалите, информационен лист за безопасност (за артикулите, съдържащи химически вещества), двустранно подписан приемо-предавателен протокол, след представяне на подписан протокол за съответствие, от представител/и на Възложителя. При установяване на несъответствия, доставените количества се отказват. При установяване на отклонения и недостатъци, се съставя констативен протокол в момента на получаването им, подписан от двете страни. Протоколът се изготвя в 3-дневен срок, считано от датата на установяване на отклонението. Констатираните отклонения и недостатъци се отстраняват от Изпълнителя за негова сметка в срок до 24 часа от подписването на констативния протокол.</w:t>
      </w:r>
    </w:p>
    <w:p w:rsidR="008F604F" w:rsidRDefault="008F604F" w:rsidP="008F604F">
      <w:pPr>
        <w:spacing w:after="0" w:line="320" w:lineRule="exact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8F604F" w:rsidSect="00E81143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7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43"/>
    <w:rsid w:val="000461BD"/>
    <w:rsid w:val="000E63A5"/>
    <w:rsid w:val="00206DE8"/>
    <w:rsid w:val="00250E14"/>
    <w:rsid w:val="003C4E74"/>
    <w:rsid w:val="004E25F5"/>
    <w:rsid w:val="00523614"/>
    <w:rsid w:val="005C75FE"/>
    <w:rsid w:val="00721769"/>
    <w:rsid w:val="007858DA"/>
    <w:rsid w:val="007A6CFA"/>
    <w:rsid w:val="007C5AB1"/>
    <w:rsid w:val="0085739D"/>
    <w:rsid w:val="008D6F76"/>
    <w:rsid w:val="008F604F"/>
    <w:rsid w:val="00937FFE"/>
    <w:rsid w:val="009A342F"/>
    <w:rsid w:val="00B40753"/>
    <w:rsid w:val="00B4439D"/>
    <w:rsid w:val="00B657E6"/>
    <w:rsid w:val="00D47356"/>
    <w:rsid w:val="00DC41E9"/>
    <w:rsid w:val="00E81143"/>
    <w:rsid w:val="00EC50BA"/>
    <w:rsid w:val="00F16B8C"/>
    <w:rsid w:val="00F4079E"/>
    <w:rsid w:val="00FC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Rosen M. Monov</cp:lastModifiedBy>
  <cp:revision>29</cp:revision>
  <dcterms:created xsi:type="dcterms:W3CDTF">2018-02-12T08:40:00Z</dcterms:created>
  <dcterms:modified xsi:type="dcterms:W3CDTF">2018-04-02T08:00:00Z</dcterms:modified>
</cp:coreProperties>
</file>